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B4805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2/19.05.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за директно възлагане по реда на чл.20, ал.4 от ЗОП с предмет:  </w:t>
      </w:r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Годишна проверка на апаратура за </w:t>
      </w:r>
      <w:proofErr w:type="spellStart"/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безразрушителен</w:t>
      </w:r>
      <w:proofErr w:type="spellEnd"/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контрол, собственост на „БДЖ – Товарни превози” ЕООД” за 2020 година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19.05.2020.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7D35DB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03.07.2020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4805">
        <w:rPr>
          <w:rFonts w:ascii="Times New Roman" w:hAnsi="Times New Roman"/>
          <w:i/>
          <w:sz w:val="24"/>
          <w:szCs w:val="24"/>
        </w:rPr>
        <w:t xml:space="preserve">„Годишна проверка на апаратура за </w:t>
      </w:r>
      <w:proofErr w:type="spellStart"/>
      <w:r w:rsidRPr="003B4805">
        <w:rPr>
          <w:rFonts w:ascii="Times New Roman" w:hAnsi="Times New Roman"/>
          <w:i/>
          <w:sz w:val="24"/>
          <w:szCs w:val="24"/>
        </w:rPr>
        <w:t>безразрушителен</w:t>
      </w:r>
      <w:proofErr w:type="spellEnd"/>
      <w:r w:rsidRPr="003B4805">
        <w:rPr>
          <w:rFonts w:ascii="Times New Roman" w:hAnsi="Times New Roman"/>
          <w:i/>
          <w:sz w:val="24"/>
          <w:szCs w:val="24"/>
        </w:rPr>
        <w:t xml:space="preserve"> контрол, собственост на „БДЖ – Товарни превози“ ЕООД за 2020 г.“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3B4805">
        <w:rPr>
          <w:rFonts w:ascii="Times New Roman" w:hAnsi="Times New Roman"/>
          <w:b/>
          <w:sz w:val="24"/>
          <w:szCs w:val="24"/>
        </w:rPr>
        <w:t>"МУЛТИТЕСТ" 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251,3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</w:p>
    <w:p w:rsidR="003B4805" w:rsidRPr="00DF3410" w:rsidRDefault="003B4805" w:rsidP="003B4805"/>
    <w:p w:rsidR="00EB4C11" w:rsidRDefault="00EB4C11"/>
    <w:sectPr w:rsidR="00EB4C11" w:rsidSect="0085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3B4805"/>
    <w:rsid w:val="00442336"/>
    <w:rsid w:val="00850B14"/>
    <w:rsid w:val="00A34CE1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4</cp:revision>
  <dcterms:created xsi:type="dcterms:W3CDTF">2021-09-20T10:10:00Z</dcterms:created>
  <dcterms:modified xsi:type="dcterms:W3CDTF">2021-09-21T06:45:00Z</dcterms:modified>
</cp:coreProperties>
</file>