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48" w:rsidRPr="00035E32" w:rsidRDefault="003A3D61" w:rsidP="002A41AB">
      <w:pPr>
        <w:ind w:left="7080" w:right="29" w:firstLine="708"/>
        <w:jc w:val="right"/>
        <w:rPr>
          <w:b/>
          <w:sz w:val="24"/>
          <w:szCs w:val="24"/>
          <w:lang w:val="bg-BG"/>
        </w:rPr>
      </w:pPr>
      <w:bookmarkStart w:id="0" w:name="_GoBack"/>
      <w:bookmarkEnd w:id="0"/>
      <w:r w:rsidRPr="00035E32">
        <w:rPr>
          <w:b/>
          <w:sz w:val="24"/>
          <w:szCs w:val="24"/>
          <w:lang w:val="bg-BG"/>
        </w:rPr>
        <w:t xml:space="preserve">      </w:t>
      </w:r>
      <w:r w:rsidR="00932C48" w:rsidRPr="00035E32">
        <w:rPr>
          <w:b/>
          <w:sz w:val="24"/>
          <w:szCs w:val="24"/>
          <w:lang w:val="bg-BG"/>
        </w:rPr>
        <w:t xml:space="preserve">Образец № </w:t>
      </w:r>
      <w:r w:rsidR="00FC2BF0" w:rsidRPr="00035E32">
        <w:rPr>
          <w:b/>
          <w:sz w:val="24"/>
          <w:szCs w:val="24"/>
          <w:lang w:val="bg-BG"/>
        </w:rPr>
        <w:t>4</w:t>
      </w:r>
    </w:p>
    <w:p w:rsidR="00932C48" w:rsidRPr="00035E32" w:rsidRDefault="00932C48" w:rsidP="00BE5DE3">
      <w:pPr>
        <w:ind w:right="29"/>
        <w:jc w:val="both"/>
        <w:rPr>
          <w:b/>
          <w:sz w:val="24"/>
          <w:szCs w:val="24"/>
          <w:lang w:val="bg-BG"/>
        </w:rPr>
      </w:pPr>
    </w:p>
    <w:p w:rsidR="00617E04" w:rsidRPr="00035E32" w:rsidRDefault="00617E04" w:rsidP="001B40DD">
      <w:pPr>
        <w:pStyle w:val="Heading8"/>
        <w:ind w:right="29"/>
        <w:jc w:val="center"/>
        <w:rPr>
          <w:rFonts w:ascii="Times New Roman" w:hAnsi="Times New Roman"/>
          <w:bCs/>
          <w:i w:val="0"/>
        </w:rPr>
      </w:pPr>
    </w:p>
    <w:p w:rsidR="00850547" w:rsidRPr="00035E32" w:rsidRDefault="00932C48" w:rsidP="001B40DD">
      <w:pPr>
        <w:pStyle w:val="Heading8"/>
        <w:ind w:right="29"/>
        <w:jc w:val="center"/>
        <w:rPr>
          <w:rFonts w:ascii="Times New Roman" w:hAnsi="Times New Roman"/>
          <w:bCs/>
          <w:i w:val="0"/>
        </w:rPr>
      </w:pPr>
      <w:r w:rsidRPr="00035E32">
        <w:rPr>
          <w:rFonts w:ascii="Times New Roman" w:hAnsi="Times New Roman"/>
          <w:bCs/>
          <w:i w:val="0"/>
        </w:rPr>
        <w:t>ЦЕНОВО ПРЕДЛОЖЕНИЕ</w:t>
      </w:r>
    </w:p>
    <w:p w:rsidR="003317DB" w:rsidRPr="00035E32" w:rsidRDefault="003317DB" w:rsidP="003317DB">
      <w:pPr>
        <w:rPr>
          <w:lang w:val="bg-BG"/>
        </w:rPr>
      </w:pPr>
    </w:p>
    <w:p w:rsidR="0075072E" w:rsidRPr="00035E32" w:rsidRDefault="0075072E" w:rsidP="003A3D61">
      <w:pPr>
        <w:spacing w:line="276" w:lineRule="auto"/>
        <w:ind w:right="29"/>
        <w:jc w:val="center"/>
        <w:rPr>
          <w:b/>
          <w:sz w:val="24"/>
          <w:szCs w:val="24"/>
          <w:lang w:val="bg-BG" w:eastAsia="bg-BG"/>
        </w:rPr>
      </w:pPr>
      <w:proofErr w:type="gramStart"/>
      <w:r w:rsidRPr="00035E32">
        <w:rPr>
          <w:b/>
          <w:sz w:val="24"/>
          <w:szCs w:val="24"/>
        </w:rPr>
        <w:t>з</w:t>
      </w:r>
      <w:r w:rsidRPr="00035E32">
        <w:rPr>
          <w:b/>
          <w:sz w:val="24"/>
          <w:szCs w:val="24"/>
          <w:lang w:val="bg-BG"/>
        </w:rPr>
        <w:t>а</w:t>
      </w:r>
      <w:proofErr w:type="gramEnd"/>
      <w:r w:rsidRPr="00035E32">
        <w:rPr>
          <w:b/>
          <w:sz w:val="24"/>
          <w:szCs w:val="24"/>
          <w:lang w:val="bg-BG"/>
        </w:rPr>
        <w:t xml:space="preserve"> представяне на оферта за поръчка с предмет:</w:t>
      </w:r>
      <w:r w:rsidRPr="00035E32">
        <w:rPr>
          <w:b/>
          <w:sz w:val="24"/>
          <w:szCs w:val="24"/>
          <w:lang w:val="bg-BG" w:eastAsia="bg-BG"/>
        </w:rPr>
        <w:t xml:space="preserve"> </w:t>
      </w:r>
    </w:p>
    <w:p w:rsidR="00932C48" w:rsidRPr="00035E32" w:rsidRDefault="007E1355" w:rsidP="003A3D61">
      <w:pPr>
        <w:spacing w:line="276" w:lineRule="auto"/>
        <w:ind w:right="29"/>
        <w:jc w:val="center"/>
        <w:rPr>
          <w:bCs/>
        </w:rPr>
      </w:pPr>
      <w:proofErr w:type="gramStart"/>
      <w:r w:rsidRPr="00035E32">
        <w:rPr>
          <w:b/>
          <w:sz w:val="24"/>
          <w:szCs w:val="24"/>
        </w:rPr>
        <w:t>„Доставка на 50 000 куб.</w:t>
      </w:r>
      <w:proofErr w:type="gramEnd"/>
      <w:r w:rsidRPr="00035E32">
        <w:rPr>
          <w:b/>
          <w:sz w:val="24"/>
          <w:szCs w:val="24"/>
        </w:rPr>
        <w:t xml:space="preserve"> метра компресиран природен газ за отопление за нуждите на ЦПВК „Паничище”, собственост на „Холдинг БДЖ” ЕАД, стопанисван  от Поделение за почивна дейност /ППД/ към „Холдинг БДЖ“ ЕАД до изчерпване на количеството”</w:t>
      </w:r>
      <w:r w:rsidR="00932C48" w:rsidRPr="00035E32">
        <w:rPr>
          <w:b/>
          <w:bCs/>
        </w:rPr>
        <w:t xml:space="preserve">                                                                         </w:t>
      </w:r>
    </w:p>
    <w:p w:rsidR="00E85491" w:rsidRPr="00035E32" w:rsidRDefault="00E85491" w:rsidP="003A3D61">
      <w:pPr>
        <w:shd w:val="clear" w:color="auto" w:fill="FFFFFF"/>
        <w:spacing w:line="276" w:lineRule="auto"/>
        <w:ind w:right="29" w:firstLine="720"/>
        <w:rPr>
          <w:b/>
          <w:bCs/>
          <w:sz w:val="24"/>
          <w:szCs w:val="24"/>
          <w:lang w:val="ru-RU"/>
        </w:rPr>
      </w:pPr>
    </w:p>
    <w:p w:rsidR="00E85491" w:rsidRPr="00035E32" w:rsidRDefault="00E85491" w:rsidP="00BE5DE3">
      <w:pPr>
        <w:shd w:val="clear" w:color="auto" w:fill="FFFFFF"/>
        <w:ind w:right="29" w:firstLine="720"/>
        <w:rPr>
          <w:b/>
          <w:bCs/>
          <w:sz w:val="24"/>
          <w:szCs w:val="24"/>
          <w:lang w:val="ru-RU"/>
        </w:rPr>
      </w:pPr>
    </w:p>
    <w:p w:rsidR="00850547" w:rsidRPr="00035E32" w:rsidRDefault="00850547" w:rsidP="00BE5DE3">
      <w:pPr>
        <w:shd w:val="clear" w:color="auto" w:fill="FFFFFF"/>
        <w:ind w:right="29" w:firstLine="720"/>
        <w:rPr>
          <w:b/>
          <w:bCs/>
          <w:spacing w:val="3"/>
          <w:sz w:val="24"/>
          <w:szCs w:val="24"/>
          <w:lang w:val="bg-BG"/>
        </w:rPr>
      </w:pPr>
      <w:r w:rsidRPr="00035E32">
        <w:rPr>
          <w:b/>
          <w:bCs/>
          <w:sz w:val="24"/>
          <w:szCs w:val="24"/>
          <w:lang w:val="ru-RU"/>
        </w:rPr>
        <w:t xml:space="preserve">УВАЖАЕМИ ГОСПОДИН </w:t>
      </w:r>
      <w:r w:rsidR="00795E1E" w:rsidRPr="00035E32">
        <w:rPr>
          <w:b/>
          <w:bCs/>
          <w:sz w:val="24"/>
          <w:szCs w:val="24"/>
          <w:lang w:val="bg-BG"/>
        </w:rPr>
        <w:t>ДРУМЕВ</w:t>
      </w:r>
      <w:r w:rsidRPr="00035E32">
        <w:rPr>
          <w:b/>
          <w:bCs/>
          <w:spacing w:val="3"/>
          <w:sz w:val="24"/>
          <w:szCs w:val="24"/>
          <w:lang w:val="bg-BG"/>
        </w:rPr>
        <w:t>,</w:t>
      </w:r>
    </w:p>
    <w:p w:rsidR="00850547" w:rsidRPr="00035E32" w:rsidRDefault="00850547" w:rsidP="00BE5DE3">
      <w:pPr>
        <w:shd w:val="clear" w:color="auto" w:fill="FFFFFF"/>
        <w:ind w:right="29" w:firstLine="720"/>
        <w:rPr>
          <w:b/>
          <w:bCs/>
          <w:spacing w:val="3"/>
          <w:sz w:val="24"/>
          <w:szCs w:val="24"/>
          <w:lang w:val="bg-BG"/>
        </w:rPr>
      </w:pPr>
    </w:p>
    <w:p w:rsidR="00850547" w:rsidRPr="00035E32" w:rsidRDefault="00850547" w:rsidP="00E85491">
      <w:pPr>
        <w:ind w:right="29" w:firstLine="709"/>
        <w:jc w:val="both"/>
        <w:rPr>
          <w:sz w:val="24"/>
          <w:szCs w:val="24"/>
          <w:lang w:val="bg-BG" w:eastAsia="bg-BG"/>
        </w:rPr>
      </w:pPr>
      <w:proofErr w:type="spellStart"/>
      <w:r w:rsidRPr="00035E32">
        <w:rPr>
          <w:sz w:val="24"/>
          <w:szCs w:val="24"/>
        </w:rPr>
        <w:t>Във</w:t>
      </w:r>
      <w:proofErr w:type="spellEnd"/>
      <w:r w:rsidRPr="00035E32">
        <w:rPr>
          <w:sz w:val="24"/>
          <w:szCs w:val="24"/>
        </w:rPr>
        <w:t xml:space="preserve"> </w:t>
      </w:r>
      <w:proofErr w:type="spellStart"/>
      <w:r w:rsidRPr="00035E32">
        <w:rPr>
          <w:sz w:val="24"/>
          <w:szCs w:val="24"/>
        </w:rPr>
        <w:t>връзка</w:t>
      </w:r>
      <w:proofErr w:type="spellEnd"/>
      <w:r w:rsidRPr="00035E32">
        <w:rPr>
          <w:sz w:val="24"/>
          <w:szCs w:val="24"/>
        </w:rPr>
        <w:t xml:space="preserve"> с </w:t>
      </w:r>
      <w:proofErr w:type="spellStart"/>
      <w:r w:rsidRPr="00035E32">
        <w:rPr>
          <w:sz w:val="24"/>
          <w:szCs w:val="24"/>
        </w:rPr>
        <w:t>участието</w:t>
      </w:r>
      <w:proofErr w:type="spellEnd"/>
      <w:r w:rsidRPr="00035E32">
        <w:rPr>
          <w:sz w:val="24"/>
          <w:szCs w:val="24"/>
        </w:rPr>
        <w:t xml:space="preserve"> ни в</w:t>
      </w:r>
      <w:r w:rsidRPr="00035E32">
        <w:rPr>
          <w:sz w:val="24"/>
          <w:szCs w:val="24"/>
          <w:lang w:val="bg-BG"/>
        </w:rPr>
        <w:t xml:space="preserve"> </w:t>
      </w:r>
      <w:r w:rsidRPr="00035E32">
        <w:rPr>
          <w:sz w:val="24"/>
          <w:szCs w:val="24"/>
        </w:rPr>
        <w:t>поръчка с предмет:</w:t>
      </w:r>
      <w:r w:rsidRPr="00035E32">
        <w:rPr>
          <w:sz w:val="24"/>
          <w:szCs w:val="24"/>
          <w:lang w:val="ru-RU"/>
        </w:rPr>
        <w:t xml:space="preserve"> </w:t>
      </w:r>
      <w:r w:rsidR="007E1355" w:rsidRPr="00035E32">
        <w:rPr>
          <w:b/>
          <w:sz w:val="24"/>
          <w:szCs w:val="24"/>
        </w:rPr>
        <w:t>„Доставка на 50 000 куб. метра компресиран природен газ за отопление за нуждите на ЦПВК „Паничище”, собственост на „Холдинг БДЖ” ЕАД, стопанисван  от Поделение за почивна дейност /ППД/ към „Холдинг БДЖ“ ЕАД до изчерпване на количеството”</w:t>
      </w:r>
      <w:r w:rsidR="0075072E" w:rsidRPr="00035E32">
        <w:rPr>
          <w:sz w:val="24"/>
          <w:szCs w:val="24"/>
          <w:lang w:val="bg-BG" w:eastAsia="bg-BG"/>
        </w:rPr>
        <w:t xml:space="preserve">, </w:t>
      </w:r>
      <w:r w:rsidRPr="00035E32">
        <w:rPr>
          <w:sz w:val="24"/>
          <w:szCs w:val="24"/>
          <w:lang w:val="bg-BG" w:eastAsia="bg-BG"/>
        </w:rPr>
        <w:t>ние</w:t>
      </w:r>
    </w:p>
    <w:p w:rsidR="003A3D61" w:rsidRPr="00035E32" w:rsidRDefault="003A3D61" w:rsidP="00E85491">
      <w:pPr>
        <w:ind w:right="29" w:firstLine="709"/>
        <w:jc w:val="both"/>
        <w:rPr>
          <w:bCs/>
        </w:rPr>
      </w:pPr>
    </w:p>
    <w:p w:rsidR="00932C48" w:rsidRPr="00035E32" w:rsidRDefault="00932C48" w:rsidP="00BE5DE3">
      <w:pPr>
        <w:pStyle w:val="Normal2"/>
        <w:ind w:right="29"/>
        <w:jc w:val="both"/>
      </w:pPr>
      <w:r w:rsidRPr="00035E32">
        <w:t>...................................................................................................................................................</w:t>
      </w:r>
      <w:r w:rsidR="00F3579F" w:rsidRPr="00035E32">
        <w:t>..................</w:t>
      </w:r>
    </w:p>
    <w:p w:rsidR="00932C48" w:rsidRPr="00035E32" w:rsidRDefault="00932C48" w:rsidP="00BE5DE3">
      <w:pPr>
        <w:pStyle w:val="Normal2"/>
        <w:ind w:right="29"/>
        <w:jc w:val="center"/>
        <w:rPr>
          <w:i/>
          <w:sz w:val="20"/>
          <w:szCs w:val="20"/>
        </w:rPr>
      </w:pPr>
      <w:r w:rsidRPr="00035E32">
        <w:rPr>
          <w:i/>
          <w:sz w:val="20"/>
          <w:szCs w:val="20"/>
        </w:rPr>
        <w:t>(наименование на участника)</w:t>
      </w:r>
    </w:p>
    <w:p w:rsidR="003A3D61" w:rsidRPr="00035E32" w:rsidRDefault="00932C48" w:rsidP="00BE5DE3">
      <w:pPr>
        <w:pStyle w:val="Normal2"/>
        <w:ind w:right="29"/>
        <w:jc w:val="both"/>
      </w:pPr>
      <w:r w:rsidRPr="00035E32">
        <w:t>със седалище и адрес на управление: ........................................................................</w:t>
      </w:r>
      <w:r w:rsidR="00F3579F" w:rsidRPr="00035E32">
        <w:t>..............</w:t>
      </w:r>
      <w:r w:rsidRPr="00035E32">
        <w:t xml:space="preserve">, </w:t>
      </w:r>
    </w:p>
    <w:p w:rsidR="00932C48" w:rsidRPr="00035E32" w:rsidRDefault="00932C48" w:rsidP="00BE5DE3">
      <w:pPr>
        <w:pStyle w:val="Normal2"/>
        <w:ind w:right="29"/>
        <w:jc w:val="both"/>
      </w:pPr>
      <w:r w:rsidRPr="00035E32">
        <w:t>данъчна регистрация…….……..........................., ЕИК: ........................................</w:t>
      </w:r>
      <w:r w:rsidR="00F3579F" w:rsidRPr="00035E32">
        <w:t>.................................</w:t>
      </w:r>
    </w:p>
    <w:p w:rsidR="00932C48" w:rsidRPr="00035E32" w:rsidRDefault="00932C48" w:rsidP="00BE5DE3">
      <w:pPr>
        <w:pStyle w:val="Normal2"/>
        <w:ind w:right="29"/>
        <w:jc w:val="both"/>
        <w:rPr>
          <w:b/>
        </w:rPr>
      </w:pPr>
      <w:r w:rsidRPr="00035E32">
        <w:t>Настоящото предложение е подписано от ............</w:t>
      </w:r>
      <w:r w:rsidR="00F3579F" w:rsidRPr="00035E32">
        <w:t>.................................................................................</w:t>
      </w:r>
    </w:p>
    <w:p w:rsidR="00932C48" w:rsidRPr="00035E32" w:rsidRDefault="00932C48" w:rsidP="00BE5DE3">
      <w:pPr>
        <w:pStyle w:val="Normal2"/>
        <w:ind w:right="29"/>
        <w:jc w:val="both"/>
        <w:rPr>
          <w:i/>
          <w:sz w:val="20"/>
          <w:szCs w:val="20"/>
        </w:rPr>
      </w:pPr>
      <w:r w:rsidRPr="00035E32">
        <w:t xml:space="preserve">  </w:t>
      </w:r>
      <w:r w:rsidRPr="00035E32">
        <w:tab/>
      </w:r>
      <w:r w:rsidRPr="00035E32">
        <w:tab/>
      </w:r>
      <w:r w:rsidRPr="00035E32">
        <w:tab/>
      </w:r>
      <w:r w:rsidRPr="00035E32">
        <w:tab/>
      </w:r>
      <w:r w:rsidRPr="00035E32">
        <w:tab/>
      </w:r>
      <w:r w:rsidRPr="00035E32">
        <w:tab/>
      </w:r>
      <w:r w:rsidRPr="00035E32">
        <w:tab/>
        <w:t xml:space="preserve">     </w:t>
      </w:r>
      <w:r w:rsidRPr="00035E32">
        <w:rPr>
          <w:i/>
          <w:sz w:val="20"/>
          <w:szCs w:val="20"/>
        </w:rPr>
        <w:t xml:space="preserve">(трите имена) </w:t>
      </w:r>
    </w:p>
    <w:p w:rsidR="00932C48" w:rsidRPr="00035E32" w:rsidRDefault="00932C48" w:rsidP="00BE5DE3">
      <w:pPr>
        <w:pStyle w:val="Normal2"/>
        <w:ind w:right="29"/>
        <w:jc w:val="both"/>
      </w:pPr>
      <w:r w:rsidRPr="00035E32">
        <w:t>в качеството му на ………………………………………………………….............................</w:t>
      </w:r>
      <w:r w:rsidR="00F3579F" w:rsidRPr="00035E32">
        <w:t>..........</w:t>
      </w:r>
      <w:r w:rsidRPr="00035E32">
        <w:t xml:space="preserve"> </w:t>
      </w:r>
    </w:p>
    <w:p w:rsidR="00FA45EB" w:rsidRPr="00035E32" w:rsidRDefault="00932C48" w:rsidP="00BE5DE3">
      <w:pPr>
        <w:pStyle w:val="Normal2"/>
        <w:ind w:left="4956" w:right="29"/>
        <w:jc w:val="both"/>
        <w:rPr>
          <w:i/>
          <w:sz w:val="20"/>
          <w:szCs w:val="20"/>
        </w:rPr>
      </w:pPr>
      <w:r w:rsidRPr="00035E32">
        <w:t xml:space="preserve">      </w:t>
      </w:r>
      <w:r w:rsidRPr="00035E32">
        <w:rPr>
          <w:i/>
          <w:sz w:val="20"/>
          <w:szCs w:val="20"/>
        </w:rPr>
        <w:t xml:space="preserve">(длъжност) </w:t>
      </w:r>
    </w:p>
    <w:p w:rsidR="003A3D61" w:rsidRPr="00035E32" w:rsidRDefault="003A3D61" w:rsidP="003A3D61">
      <w:pPr>
        <w:pStyle w:val="Default"/>
        <w:rPr>
          <w:color w:val="auto"/>
          <w:lang w:val="bg-BG" w:eastAsia="bg-BG"/>
        </w:rPr>
      </w:pPr>
    </w:p>
    <w:p w:rsidR="007E1355" w:rsidRPr="00035E32" w:rsidRDefault="007E1355" w:rsidP="007E1355">
      <w:pPr>
        <w:pStyle w:val="ListParagraph"/>
        <w:numPr>
          <w:ilvl w:val="0"/>
          <w:numId w:val="41"/>
        </w:numPr>
        <w:shd w:val="clear" w:color="auto" w:fill="FFFFFF"/>
        <w:tabs>
          <w:tab w:val="left" w:pos="284"/>
        </w:tabs>
        <w:spacing w:line="276" w:lineRule="auto"/>
        <w:ind w:left="0" w:right="28" w:firstLine="0"/>
        <w:jc w:val="both"/>
        <w:rPr>
          <w:color w:val="auto"/>
          <w:sz w:val="24"/>
          <w:szCs w:val="24"/>
          <w:u w:val="none"/>
          <w:lang w:val="bg-BG"/>
        </w:rPr>
      </w:pPr>
      <w:r w:rsidRPr="00035E32">
        <w:rPr>
          <w:color w:val="auto"/>
          <w:sz w:val="24"/>
          <w:szCs w:val="24"/>
          <w:u w:val="none"/>
          <w:lang w:val="bg-BG"/>
        </w:rPr>
        <w:t xml:space="preserve">Предлагаме цена за непроменяема търговска надбавка за доставката на 1000 куб. м компресиран природен газ в размер на ............................ лева. </w:t>
      </w:r>
    </w:p>
    <w:p w:rsidR="007E1355" w:rsidRPr="00035E32" w:rsidRDefault="007E1355" w:rsidP="007E1355">
      <w:pPr>
        <w:pStyle w:val="ListParagraph"/>
        <w:shd w:val="clear" w:color="auto" w:fill="FFFFFF"/>
        <w:spacing w:line="276" w:lineRule="auto"/>
        <w:ind w:left="0" w:right="28"/>
        <w:jc w:val="both"/>
        <w:rPr>
          <w:color w:val="auto"/>
          <w:sz w:val="24"/>
          <w:szCs w:val="24"/>
          <w:u w:val="none"/>
          <w:lang w:val="bg-BG"/>
        </w:rPr>
      </w:pPr>
      <w:r w:rsidRPr="00035E32">
        <w:rPr>
          <w:b/>
          <w:color w:val="auto"/>
          <w:sz w:val="24"/>
          <w:szCs w:val="24"/>
          <w:u w:val="none"/>
          <w:lang w:val="bg-BG"/>
        </w:rPr>
        <w:t xml:space="preserve">1. </w:t>
      </w:r>
      <w:r w:rsidRPr="00035E32">
        <w:rPr>
          <w:color w:val="auto"/>
          <w:sz w:val="24"/>
          <w:szCs w:val="24"/>
          <w:u w:val="none"/>
          <w:lang w:val="bg-BG"/>
        </w:rPr>
        <w:t>Така предложената цена включва: цена за снабдяване, цена за достъп и пренос на 1000 куб. м през газопреносната мрежа, цена за компресиране на природния газ, цена за задържане на платформата за КПГ, печалба и цена за транспорт и товаро-разтоварни разходи франко адреса на доставката, посочен в т. 1.3. от поканата. Предложената цена е в лева, без включени ДДС и акциз.</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2.</w:t>
      </w:r>
      <w:r w:rsidRPr="00035E32">
        <w:rPr>
          <w:sz w:val="24"/>
          <w:szCs w:val="24"/>
          <w:lang w:val="bg-BG"/>
        </w:rPr>
        <w:t xml:space="preserve"> Декларираме, че предложената от нас търговска надбавка е окончателна и не подлежи на промяна през целия срок на възлагането. </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 xml:space="preserve">3. </w:t>
      </w:r>
      <w:r w:rsidRPr="00035E32">
        <w:rPr>
          <w:sz w:val="24"/>
          <w:szCs w:val="24"/>
          <w:lang w:val="bg-BG"/>
        </w:rPr>
        <w:t xml:space="preserve">Съгласни сме единичната цена за доставка на 1000 куб. м природен газ да се формира като сума от стойностите на </w:t>
      </w:r>
      <w:r w:rsidR="002169D7">
        <w:rPr>
          <w:sz w:val="24"/>
          <w:szCs w:val="24"/>
          <w:lang w:val="bg-BG"/>
        </w:rPr>
        <w:t>3</w:t>
      </w:r>
      <w:r w:rsidRPr="00035E32">
        <w:rPr>
          <w:sz w:val="24"/>
          <w:szCs w:val="24"/>
          <w:lang w:val="bg-BG"/>
        </w:rPr>
        <w:t xml:space="preserve"> компоненти:</w:t>
      </w:r>
    </w:p>
    <w:p w:rsidR="007E1355" w:rsidRDefault="007E1355" w:rsidP="007E1355">
      <w:pPr>
        <w:shd w:val="clear" w:color="auto" w:fill="FFFFFF"/>
        <w:spacing w:line="276" w:lineRule="auto"/>
        <w:ind w:right="28"/>
        <w:jc w:val="both"/>
        <w:rPr>
          <w:sz w:val="24"/>
          <w:szCs w:val="24"/>
          <w:lang w:val="bg-BG"/>
        </w:rPr>
      </w:pPr>
      <w:r w:rsidRPr="00035E32">
        <w:rPr>
          <w:b/>
          <w:sz w:val="24"/>
          <w:szCs w:val="24"/>
          <w:lang w:val="bg-BG"/>
        </w:rPr>
        <w:t>3.1.</w:t>
      </w:r>
      <w:r w:rsidRPr="00035E32">
        <w:rPr>
          <w:sz w:val="24"/>
          <w:szCs w:val="24"/>
          <w:lang w:val="bg-BG"/>
        </w:rPr>
        <w:t xml:space="preserve"> </w:t>
      </w:r>
      <w:r w:rsidRPr="00035E32">
        <w:rPr>
          <w:b/>
          <w:sz w:val="24"/>
          <w:szCs w:val="24"/>
          <w:lang w:val="bg-BG"/>
        </w:rPr>
        <w:t>Първа компонента</w:t>
      </w:r>
      <w:r w:rsidRPr="00035E32">
        <w:rPr>
          <w:sz w:val="24"/>
          <w:szCs w:val="24"/>
          <w:lang w:val="bg-BG"/>
        </w:rPr>
        <w:t xml:space="preserve"> - </w:t>
      </w:r>
      <w:r w:rsidR="002169D7" w:rsidRPr="002169D7">
        <w:rPr>
          <w:sz w:val="24"/>
          <w:szCs w:val="24"/>
          <w:lang w:val="bg-BG"/>
        </w:rPr>
        <w:t>Първа компонента - Официално обявената и публикувана от Обществения доставчик („Булгаргаз” ЕАД) цена на природния газ на сайта им за клиенти, сключили договор с тях по свободно договорени цени. Обявената цена е в лева за 1 Мегаватчас (MWh), преобразувана за 1000 куб. м с коефициент на преобразуване, получен по Методиката за превръщане на измерените количества природен газ от единици в обем, в енергийни единици, съгласно обявената представителна калоричност от „Булгартрансгаз“ ЕАД</w:t>
      </w:r>
      <w:r w:rsidRPr="00035E32">
        <w:rPr>
          <w:sz w:val="24"/>
          <w:szCs w:val="24"/>
          <w:lang w:val="bg-BG"/>
        </w:rPr>
        <w:t>;</w:t>
      </w:r>
    </w:p>
    <w:p w:rsidR="002169D7" w:rsidRPr="002169D7" w:rsidRDefault="002169D7" w:rsidP="007E1355">
      <w:pPr>
        <w:shd w:val="clear" w:color="auto" w:fill="FFFFFF"/>
        <w:spacing w:line="276" w:lineRule="auto"/>
        <w:ind w:right="28"/>
        <w:jc w:val="both"/>
        <w:rPr>
          <w:b/>
          <w:sz w:val="24"/>
          <w:szCs w:val="24"/>
          <w:lang w:val="bg-BG"/>
        </w:rPr>
      </w:pPr>
      <w:r w:rsidRPr="002169D7">
        <w:rPr>
          <w:b/>
          <w:sz w:val="24"/>
          <w:szCs w:val="24"/>
          <w:lang w:val="bg-BG"/>
        </w:rPr>
        <w:t>3.2.</w:t>
      </w:r>
      <w:r>
        <w:rPr>
          <w:b/>
          <w:sz w:val="24"/>
          <w:szCs w:val="24"/>
          <w:lang w:val="bg-BG"/>
        </w:rPr>
        <w:t xml:space="preserve"> </w:t>
      </w:r>
      <w:proofErr w:type="spellStart"/>
      <w:r w:rsidRPr="004D4A94">
        <w:rPr>
          <w:b/>
          <w:sz w:val="24"/>
          <w:szCs w:val="24"/>
          <w:lang w:eastAsia="ar-SA"/>
        </w:rPr>
        <w:t>Втора</w:t>
      </w:r>
      <w:proofErr w:type="spellEnd"/>
      <w:r w:rsidRPr="004D4A94">
        <w:rPr>
          <w:b/>
          <w:sz w:val="24"/>
          <w:szCs w:val="24"/>
          <w:lang w:eastAsia="ar-SA"/>
        </w:rPr>
        <w:t xml:space="preserve"> </w:t>
      </w:r>
      <w:proofErr w:type="spellStart"/>
      <w:r w:rsidRPr="004D4A94">
        <w:rPr>
          <w:b/>
          <w:sz w:val="24"/>
          <w:szCs w:val="24"/>
          <w:lang w:eastAsia="ar-SA"/>
        </w:rPr>
        <w:t>компонента</w:t>
      </w:r>
      <w:proofErr w:type="spellEnd"/>
      <w:r w:rsidRPr="004D4A94">
        <w:rPr>
          <w:sz w:val="24"/>
          <w:szCs w:val="24"/>
          <w:lang w:eastAsia="ar-SA"/>
        </w:rPr>
        <w:t xml:space="preserve"> –</w:t>
      </w:r>
      <w:r>
        <w:rPr>
          <w:sz w:val="24"/>
          <w:szCs w:val="24"/>
          <w:lang w:eastAsia="ar-SA"/>
        </w:rPr>
        <w:t xml:space="preserve"> </w:t>
      </w:r>
      <w:proofErr w:type="spellStart"/>
      <w:r>
        <w:rPr>
          <w:sz w:val="24"/>
          <w:szCs w:val="24"/>
          <w:lang w:eastAsia="ar-SA"/>
        </w:rPr>
        <w:t>Ц</w:t>
      </w:r>
      <w:r w:rsidRPr="00AB53D9">
        <w:rPr>
          <w:sz w:val="24"/>
          <w:szCs w:val="24"/>
          <w:lang w:eastAsia="ar-SA"/>
        </w:rPr>
        <w:t>ена</w:t>
      </w:r>
      <w:proofErr w:type="spellEnd"/>
      <w:r w:rsidRPr="00AB53D9">
        <w:rPr>
          <w:sz w:val="24"/>
          <w:szCs w:val="24"/>
          <w:lang w:eastAsia="ar-SA"/>
        </w:rPr>
        <w:t xml:space="preserve"> </w:t>
      </w:r>
      <w:proofErr w:type="spellStart"/>
      <w:r w:rsidRPr="00AB53D9">
        <w:rPr>
          <w:sz w:val="24"/>
          <w:szCs w:val="24"/>
          <w:lang w:eastAsia="ar-SA"/>
        </w:rPr>
        <w:t>за</w:t>
      </w:r>
      <w:proofErr w:type="spellEnd"/>
      <w:r w:rsidRPr="00AB53D9">
        <w:rPr>
          <w:sz w:val="24"/>
          <w:szCs w:val="24"/>
          <w:lang w:eastAsia="ar-SA"/>
        </w:rPr>
        <w:t xml:space="preserve"> </w:t>
      </w:r>
      <w:proofErr w:type="spellStart"/>
      <w:r w:rsidRPr="00AB53D9">
        <w:rPr>
          <w:sz w:val="24"/>
          <w:szCs w:val="24"/>
          <w:lang w:eastAsia="ar-SA"/>
        </w:rPr>
        <w:t>достъп</w:t>
      </w:r>
      <w:proofErr w:type="spellEnd"/>
      <w:r w:rsidRPr="00AB53D9">
        <w:rPr>
          <w:sz w:val="24"/>
          <w:szCs w:val="24"/>
          <w:lang w:eastAsia="ar-SA"/>
        </w:rPr>
        <w:t xml:space="preserve"> и </w:t>
      </w:r>
      <w:proofErr w:type="spellStart"/>
      <w:r w:rsidRPr="00AB53D9">
        <w:rPr>
          <w:sz w:val="24"/>
          <w:szCs w:val="24"/>
          <w:lang w:eastAsia="ar-SA"/>
        </w:rPr>
        <w:t>пренос</w:t>
      </w:r>
      <w:proofErr w:type="spellEnd"/>
      <w:r w:rsidRPr="00AB53D9">
        <w:rPr>
          <w:sz w:val="24"/>
          <w:szCs w:val="24"/>
          <w:lang w:eastAsia="ar-SA"/>
        </w:rPr>
        <w:t xml:space="preserve"> </w:t>
      </w:r>
      <w:proofErr w:type="spellStart"/>
      <w:r w:rsidRPr="00AB53D9">
        <w:rPr>
          <w:sz w:val="24"/>
          <w:szCs w:val="24"/>
          <w:lang w:eastAsia="ar-SA"/>
        </w:rPr>
        <w:t>по</w:t>
      </w:r>
      <w:proofErr w:type="spellEnd"/>
      <w:r w:rsidRPr="00AB53D9">
        <w:rPr>
          <w:sz w:val="24"/>
          <w:szCs w:val="24"/>
          <w:lang w:eastAsia="ar-SA"/>
        </w:rPr>
        <w:t xml:space="preserve"> </w:t>
      </w:r>
      <w:proofErr w:type="spellStart"/>
      <w:r w:rsidRPr="00AB53D9">
        <w:rPr>
          <w:sz w:val="24"/>
          <w:szCs w:val="24"/>
          <w:lang w:eastAsia="ar-SA"/>
        </w:rPr>
        <w:t>газопреносната</w:t>
      </w:r>
      <w:proofErr w:type="spellEnd"/>
      <w:r w:rsidRPr="00AB53D9">
        <w:rPr>
          <w:sz w:val="24"/>
          <w:szCs w:val="24"/>
          <w:lang w:eastAsia="ar-SA"/>
        </w:rPr>
        <w:t xml:space="preserve"> </w:t>
      </w:r>
      <w:proofErr w:type="spellStart"/>
      <w:r w:rsidRPr="00AB53D9">
        <w:rPr>
          <w:sz w:val="24"/>
          <w:szCs w:val="24"/>
          <w:lang w:eastAsia="ar-SA"/>
        </w:rPr>
        <w:t>мрежа</w:t>
      </w:r>
      <w:proofErr w:type="spellEnd"/>
      <w:r w:rsidRPr="00AB53D9">
        <w:rPr>
          <w:sz w:val="24"/>
          <w:szCs w:val="24"/>
          <w:lang w:eastAsia="ar-SA"/>
        </w:rPr>
        <w:t xml:space="preserve"> </w:t>
      </w:r>
      <w:proofErr w:type="spellStart"/>
      <w:r w:rsidRPr="00AB53D9">
        <w:rPr>
          <w:sz w:val="24"/>
          <w:szCs w:val="24"/>
          <w:lang w:eastAsia="ar-SA"/>
        </w:rPr>
        <w:t>на</w:t>
      </w:r>
      <w:proofErr w:type="spellEnd"/>
      <w:r w:rsidRPr="00AB53D9">
        <w:rPr>
          <w:sz w:val="24"/>
          <w:szCs w:val="24"/>
          <w:lang w:eastAsia="ar-SA"/>
        </w:rPr>
        <w:t xml:space="preserve"> </w:t>
      </w:r>
      <w:proofErr w:type="spellStart"/>
      <w:r w:rsidRPr="00AB53D9">
        <w:rPr>
          <w:sz w:val="24"/>
          <w:szCs w:val="24"/>
          <w:lang w:eastAsia="ar-SA"/>
        </w:rPr>
        <w:t>Оператора</w:t>
      </w:r>
      <w:proofErr w:type="spellEnd"/>
      <w:r w:rsidRPr="00AB53D9">
        <w:rPr>
          <w:sz w:val="24"/>
          <w:szCs w:val="24"/>
          <w:lang w:eastAsia="ar-SA"/>
        </w:rPr>
        <w:t xml:space="preserve"> „</w:t>
      </w:r>
      <w:proofErr w:type="spellStart"/>
      <w:r w:rsidRPr="00AB53D9">
        <w:rPr>
          <w:sz w:val="24"/>
          <w:szCs w:val="24"/>
          <w:lang w:eastAsia="ar-SA"/>
        </w:rPr>
        <w:t>Булгартрансгаз</w:t>
      </w:r>
      <w:proofErr w:type="spellEnd"/>
      <w:proofErr w:type="gramStart"/>
      <w:r w:rsidRPr="00AB53D9">
        <w:rPr>
          <w:sz w:val="24"/>
          <w:szCs w:val="24"/>
          <w:lang w:eastAsia="ar-SA"/>
        </w:rPr>
        <w:t>“ ЕАД</w:t>
      </w:r>
      <w:proofErr w:type="gramEnd"/>
      <w:r>
        <w:rPr>
          <w:sz w:val="24"/>
          <w:szCs w:val="24"/>
          <w:lang w:val="bg-BG" w:eastAsia="ar-SA"/>
        </w:rPr>
        <w:t>;</w:t>
      </w:r>
    </w:p>
    <w:p w:rsidR="007E1355" w:rsidRPr="00035E32" w:rsidRDefault="00516FB1" w:rsidP="007E1355">
      <w:pPr>
        <w:shd w:val="clear" w:color="auto" w:fill="FFFFFF"/>
        <w:spacing w:line="276" w:lineRule="auto"/>
        <w:ind w:right="28"/>
        <w:jc w:val="both"/>
        <w:rPr>
          <w:sz w:val="24"/>
          <w:szCs w:val="24"/>
          <w:lang w:val="bg-BG"/>
        </w:rPr>
      </w:pPr>
      <w:r>
        <w:rPr>
          <w:b/>
          <w:sz w:val="24"/>
          <w:szCs w:val="24"/>
          <w:lang w:val="bg-BG"/>
        </w:rPr>
        <w:t>3.</w:t>
      </w:r>
      <w:proofErr w:type="spellStart"/>
      <w:r>
        <w:rPr>
          <w:b/>
          <w:sz w:val="24"/>
          <w:szCs w:val="24"/>
          <w:lang w:val="bg-BG"/>
        </w:rPr>
        <w:t>3</w:t>
      </w:r>
      <w:proofErr w:type="spellEnd"/>
      <w:r w:rsidR="007E1355" w:rsidRPr="00035E32">
        <w:rPr>
          <w:b/>
          <w:sz w:val="24"/>
          <w:szCs w:val="24"/>
          <w:lang w:val="bg-BG"/>
        </w:rPr>
        <w:t xml:space="preserve">. </w:t>
      </w:r>
      <w:r w:rsidR="002169D7">
        <w:rPr>
          <w:b/>
          <w:sz w:val="24"/>
          <w:szCs w:val="24"/>
          <w:lang w:val="bg-BG"/>
        </w:rPr>
        <w:t>Трета</w:t>
      </w:r>
      <w:r w:rsidR="007E1355" w:rsidRPr="00035E32">
        <w:rPr>
          <w:b/>
          <w:sz w:val="24"/>
          <w:szCs w:val="24"/>
          <w:lang w:val="bg-BG"/>
        </w:rPr>
        <w:t xml:space="preserve"> компонента</w:t>
      </w:r>
      <w:r w:rsidR="007E1355" w:rsidRPr="00035E32">
        <w:rPr>
          <w:sz w:val="24"/>
          <w:szCs w:val="24"/>
          <w:lang w:val="bg-BG"/>
        </w:rPr>
        <w:t xml:space="preserve"> – Предложената от нас в т. 1 от настоящото ценово предложение непроменяема търговска надбавка.</w:t>
      </w:r>
    </w:p>
    <w:p w:rsidR="007E1355" w:rsidRPr="00035E32" w:rsidRDefault="002169D7" w:rsidP="007E1355">
      <w:pPr>
        <w:shd w:val="clear" w:color="auto" w:fill="FFFFFF"/>
        <w:spacing w:line="276" w:lineRule="auto"/>
        <w:ind w:right="28"/>
        <w:jc w:val="both"/>
        <w:rPr>
          <w:sz w:val="24"/>
          <w:szCs w:val="24"/>
          <w:lang w:val="bg-BG"/>
        </w:rPr>
      </w:pPr>
      <w:r>
        <w:rPr>
          <w:b/>
          <w:sz w:val="24"/>
          <w:szCs w:val="24"/>
          <w:lang w:val="bg-BG"/>
        </w:rPr>
        <w:t>3.4</w:t>
      </w:r>
      <w:r w:rsidR="007E1355" w:rsidRPr="00035E32">
        <w:rPr>
          <w:b/>
          <w:sz w:val="24"/>
          <w:szCs w:val="24"/>
          <w:lang w:val="bg-BG"/>
        </w:rPr>
        <w:t>.</w:t>
      </w:r>
      <w:r w:rsidR="007E1355" w:rsidRPr="00035E32">
        <w:rPr>
          <w:sz w:val="24"/>
          <w:szCs w:val="24"/>
          <w:lang w:val="bg-BG"/>
        </w:rPr>
        <w:t xml:space="preserve"> Към датата на представяне на нашата оферта, така формираната единична цена за доставката на 1000 куб. м природен газ е в размер на ………..….. лева, без включени ДДС и акциз, определена като сума от:</w:t>
      </w:r>
    </w:p>
    <w:p w:rsidR="007E1355" w:rsidRPr="00035E32" w:rsidRDefault="007E1355" w:rsidP="007E1355">
      <w:pPr>
        <w:shd w:val="clear" w:color="auto" w:fill="FFFFFF"/>
        <w:spacing w:line="276" w:lineRule="auto"/>
        <w:ind w:right="28"/>
        <w:jc w:val="both"/>
        <w:rPr>
          <w:sz w:val="24"/>
          <w:szCs w:val="24"/>
          <w:lang w:val="bg-BG"/>
        </w:rPr>
      </w:pPr>
      <w:r w:rsidRPr="00035E32">
        <w:rPr>
          <w:sz w:val="24"/>
          <w:szCs w:val="24"/>
          <w:lang w:val="bg-BG"/>
        </w:rPr>
        <w:lastRenderedPageBreak/>
        <w:t>- първа компонента - …………….. лева;</w:t>
      </w:r>
    </w:p>
    <w:p w:rsidR="007E1355" w:rsidRDefault="007E1355" w:rsidP="007E1355">
      <w:pPr>
        <w:shd w:val="clear" w:color="auto" w:fill="FFFFFF"/>
        <w:spacing w:line="276" w:lineRule="auto"/>
        <w:ind w:right="28"/>
        <w:jc w:val="both"/>
        <w:rPr>
          <w:sz w:val="24"/>
          <w:szCs w:val="24"/>
          <w:lang w:val="bg-BG"/>
        </w:rPr>
      </w:pPr>
      <w:r w:rsidRPr="00035E32">
        <w:rPr>
          <w:sz w:val="24"/>
          <w:szCs w:val="24"/>
          <w:lang w:val="bg-BG"/>
        </w:rPr>
        <w:t>- втора компонента - ……</w:t>
      </w:r>
      <w:r w:rsidR="002169D7">
        <w:rPr>
          <w:sz w:val="24"/>
          <w:szCs w:val="24"/>
          <w:lang w:val="bg-BG"/>
        </w:rPr>
        <w:t>………... лева;</w:t>
      </w:r>
    </w:p>
    <w:p w:rsidR="002169D7" w:rsidRPr="00035E32" w:rsidRDefault="002169D7" w:rsidP="007E1355">
      <w:pPr>
        <w:shd w:val="clear" w:color="auto" w:fill="FFFFFF"/>
        <w:spacing w:line="276" w:lineRule="auto"/>
        <w:ind w:right="28"/>
        <w:jc w:val="both"/>
        <w:rPr>
          <w:sz w:val="24"/>
          <w:szCs w:val="24"/>
          <w:lang w:val="bg-BG"/>
        </w:rPr>
      </w:pPr>
      <w:r w:rsidRPr="00035E32">
        <w:rPr>
          <w:sz w:val="24"/>
          <w:szCs w:val="24"/>
          <w:lang w:val="bg-BG"/>
        </w:rPr>
        <w:t xml:space="preserve">- </w:t>
      </w:r>
      <w:r>
        <w:rPr>
          <w:sz w:val="24"/>
          <w:szCs w:val="24"/>
          <w:lang w:val="bg-BG"/>
        </w:rPr>
        <w:t>трета</w:t>
      </w:r>
      <w:r w:rsidRPr="00035E32">
        <w:rPr>
          <w:sz w:val="24"/>
          <w:szCs w:val="24"/>
          <w:lang w:val="bg-BG"/>
        </w:rPr>
        <w:t xml:space="preserve"> компонента - ……</w:t>
      </w:r>
      <w:r>
        <w:rPr>
          <w:sz w:val="24"/>
          <w:szCs w:val="24"/>
          <w:lang w:val="bg-BG"/>
        </w:rPr>
        <w:t>………... лева.</w:t>
      </w:r>
    </w:p>
    <w:p w:rsidR="003A3D61" w:rsidRPr="00035E32" w:rsidRDefault="003A3D61" w:rsidP="007E1355">
      <w:pPr>
        <w:shd w:val="clear" w:color="auto" w:fill="FFFFFF"/>
        <w:spacing w:line="276" w:lineRule="auto"/>
        <w:ind w:right="28"/>
        <w:jc w:val="both"/>
        <w:rPr>
          <w:sz w:val="24"/>
          <w:szCs w:val="24"/>
          <w:lang w:val="bg-BG"/>
        </w:rPr>
      </w:pPr>
    </w:p>
    <w:p w:rsidR="00651836" w:rsidRPr="00035E32" w:rsidRDefault="00F76913" w:rsidP="007E1355">
      <w:pPr>
        <w:shd w:val="clear" w:color="auto" w:fill="FFFFFF"/>
        <w:spacing w:line="276" w:lineRule="auto"/>
        <w:ind w:right="28"/>
        <w:jc w:val="both"/>
        <w:rPr>
          <w:b/>
          <w:sz w:val="24"/>
          <w:szCs w:val="24"/>
          <w:lang w:val="bg-BG"/>
        </w:rPr>
      </w:pPr>
      <w:r w:rsidRPr="00035E32">
        <w:rPr>
          <w:b/>
          <w:sz w:val="24"/>
          <w:szCs w:val="24"/>
          <w:lang w:val="bg-BG"/>
        </w:rPr>
        <w:t>ІІ.</w:t>
      </w:r>
      <w:r w:rsidRPr="00035E32">
        <w:rPr>
          <w:sz w:val="24"/>
          <w:szCs w:val="24"/>
          <w:lang w:val="bg-BG"/>
        </w:rPr>
        <w:t xml:space="preserve"> </w:t>
      </w:r>
      <w:r w:rsidRPr="00035E32">
        <w:rPr>
          <w:b/>
          <w:sz w:val="24"/>
          <w:szCs w:val="24"/>
          <w:lang w:val="bg-BG"/>
        </w:rPr>
        <w:t>Декларираме, че:</w:t>
      </w:r>
    </w:p>
    <w:p w:rsidR="00F76913" w:rsidRPr="00035E32" w:rsidRDefault="00F76913" w:rsidP="00F76913">
      <w:pPr>
        <w:shd w:val="clear" w:color="auto" w:fill="FFFFFF"/>
        <w:tabs>
          <w:tab w:val="left" w:pos="6300"/>
        </w:tabs>
        <w:spacing w:line="276" w:lineRule="auto"/>
        <w:ind w:right="29"/>
        <w:jc w:val="both"/>
        <w:rPr>
          <w:sz w:val="24"/>
          <w:szCs w:val="24"/>
          <w:lang w:val="bg-BG"/>
        </w:rPr>
      </w:pPr>
      <w:r w:rsidRPr="00035E32">
        <w:rPr>
          <w:b/>
          <w:sz w:val="24"/>
          <w:szCs w:val="24"/>
          <w:lang w:val="bg-BG"/>
        </w:rPr>
        <w:t>1.</w:t>
      </w:r>
      <w:r w:rsidRPr="00035E32">
        <w:rPr>
          <w:sz w:val="24"/>
          <w:szCs w:val="24"/>
          <w:lang w:val="bg-BG"/>
        </w:rPr>
        <w:t xml:space="preserve"> </w:t>
      </w:r>
      <w:r w:rsidRPr="00035E32">
        <w:rPr>
          <w:b/>
          <w:sz w:val="24"/>
          <w:szCs w:val="24"/>
          <w:lang w:val="bg-BG"/>
        </w:rPr>
        <w:t xml:space="preserve">Неотменяемата търговска </w:t>
      </w:r>
      <w:r w:rsidR="007E1355" w:rsidRPr="00035E32">
        <w:rPr>
          <w:b/>
          <w:sz w:val="24"/>
          <w:szCs w:val="24"/>
          <w:lang w:val="bg-BG"/>
        </w:rPr>
        <w:t>надбавка</w:t>
      </w:r>
      <w:r w:rsidRPr="00035E32">
        <w:rPr>
          <w:i/>
          <w:sz w:val="24"/>
          <w:szCs w:val="24"/>
          <w:lang w:val="bg-BG"/>
        </w:rPr>
        <w:t xml:space="preserve"> </w:t>
      </w:r>
      <w:r w:rsidRPr="00035E32">
        <w:rPr>
          <w:b/>
          <w:sz w:val="24"/>
          <w:szCs w:val="24"/>
          <w:lang w:val="bg-BG"/>
        </w:rPr>
        <w:t>оферирана по-горе, остава непроменена за целия срок на възлагането на поръчката</w:t>
      </w:r>
      <w:r w:rsidRPr="00035E32">
        <w:rPr>
          <w:sz w:val="24"/>
          <w:szCs w:val="24"/>
          <w:lang w:val="bg-BG"/>
        </w:rPr>
        <w:t>.</w:t>
      </w:r>
    </w:p>
    <w:p w:rsidR="00D015AB" w:rsidRPr="00035E32" w:rsidRDefault="00F76913" w:rsidP="00651836">
      <w:pPr>
        <w:shd w:val="clear" w:color="auto" w:fill="FFFFFF"/>
        <w:spacing w:line="276" w:lineRule="auto"/>
        <w:ind w:right="28"/>
        <w:jc w:val="both"/>
        <w:rPr>
          <w:sz w:val="24"/>
          <w:szCs w:val="24"/>
          <w:lang w:val="bg-BG"/>
        </w:rPr>
      </w:pPr>
      <w:r w:rsidRPr="00035E32">
        <w:rPr>
          <w:b/>
          <w:sz w:val="24"/>
          <w:szCs w:val="24"/>
          <w:lang w:val="bg-BG"/>
        </w:rPr>
        <w:t>2.</w:t>
      </w:r>
      <w:r w:rsidRPr="00035E32">
        <w:rPr>
          <w:sz w:val="24"/>
          <w:szCs w:val="24"/>
          <w:lang w:val="bg-BG"/>
        </w:rPr>
        <w:t xml:space="preserve"> В така оферираната </w:t>
      </w:r>
      <w:r w:rsidRPr="00035E32">
        <w:rPr>
          <w:b/>
          <w:sz w:val="24"/>
          <w:szCs w:val="24"/>
          <w:lang w:val="bg-BG"/>
        </w:rPr>
        <w:t xml:space="preserve">единична цена за доставка на </w:t>
      </w:r>
      <w:r w:rsidR="007E1355" w:rsidRPr="00035E32">
        <w:rPr>
          <w:b/>
          <w:sz w:val="24"/>
          <w:szCs w:val="24"/>
          <w:lang w:val="bg-BG"/>
        </w:rPr>
        <w:t xml:space="preserve">1000 куб. м компресиран природен газ </w:t>
      </w:r>
      <w:r w:rsidRPr="00035E32">
        <w:rPr>
          <w:b/>
          <w:sz w:val="24"/>
          <w:szCs w:val="24"/>
          <w:lang w:val="bg-BG"/>
        </w:rPr>
        <w:t xml:space="preserve">са </w:t>
      </w:r>
      <w:r w:rsidR="00D015AB" w:rsidRPr="00035E32">
        <w:rPr>
          <w:b/>
          <w:sz w:val="24"/>
          <w:szCs w:val="24"/>
          <w:lang w:val="bg-BG"/>
        </w:rPr>
        <w:t xml:space="preserve">включени </w:t>
      </w:r>
      <w:r w:rsidR="00D015AB" w:rsidRPr="00035E32">
        <w:rPr>
          <w:sz w:val="24"/>
          <w:szCs w:val="24"/>
          <w:lang w:val="bg-BG"/>
        </w:rPr>
        <w:t xml:space="preserve">всички наши </w:t>
      </w:r>
      <w:proofErr w:type="spellStart"/>
      <w:r w:rsidR="00D015AB" w:rsidRPr="00035E32">
        <w:rPr>
          <w:sz w:val="24"/>
          <w:szCs w:val="24"/>
        </w:rPr>
        <w:t>разходи</w:t>
      </w:r>
      <w:proofErr w:type="spellEnd"/>
      <w:r w:rsidR="00D015AB" w:rsidRPr="00035E32">
        <w:rPr>
          <w:sz w:val="24"/>
          <w:szCs w:val="24"/>
        </w:rPr>
        <w:t xml:space="preserve">, </w:t>
      </w:r>
      <w:r w:rsidR="00D015AB" w:rsidRPr="00035E32">
        <w:rPr>
          <w:sz w:val="24"/>
          <w:szCs w:val="24"/>
          <w:lang w:val="bg-BG"/>
        </w:rPr>
        <w:t>свързани с извършване на доставката, включително, но не само, стойността на горивото, дължимите такси, застраховки, транспортни и товаро-разтоварни разходи и др.</w:t>
      </w:r>
    </w:p>
    <w:p w:rsidR="007F14FE" w:rsidRPr="00035E32" w:rsidRDefault="00583FD1" w:rsidP="00583FD1">
      <w:pPr>
        <w:shd w:val="clear" w:color="auto" w:fill="FFFFFF"/>
        <w:tabs>
          <w:tab w:val="left" w:pos="6300"/>
        </w:tabs>
        <w:spacing w:line="276" w:lineRule="auto"/>
        <w:ind w:right="29"/>
        <w:jc w:val="both"/>
        <w:rPr>
          <w:b/>
          <w:sz w:val="24"/>
          <w:szCs w:val="24"/>
          <w:lang w:val="bg-BG"/>
        </w:rPr>
      </w:pPr>
      <w:r w:rsidRPr="00035E32">
        <w:rPr>
          <w:b/>
          <w:sz w:val="24"/>
          <w:szCs w:val="24"/>
          <w:lang w:val="bg-BG"/>
        </w:rPr>
        <w:t>І</w:t>
      </w:r>
      <w:r w:rsidR="00D51688" w:rsidRPr="00035E32">
        <w:rPr>
          <w:b/>
          <w:sz w:val="24"/>
          <w:szCs w:val="24"/>
          <w:lang w:val="bg-BG"/>
        </w:rPr>
        <w:t>ІІ</w:t>
      </w:r>
      <w:r w:rsidRPr="00035E32">
        <w:rPr>
          <w:b/>
          <w:sz w:val="24"/>
          <w:szCs w:val="24"/>
          <w:lang w:val="bg-BG"/>
        </w:rPr>
        <w:t xml:space="preserve">. </w:t>
      </w:r>
      <w:r w:rsidR="007F14FE" w:rsidRPr="00035E32">
        <w:rPr>
          <w:b/>
          <w:sz w:val="24"/>
          <w:szCs w:val="24"/>
          <w:lang w:val="bg-BG"/>
        </w:rPr>
        <w:t>В случай, че бъде</w:t>
      </w:r>
      <w:r w:rsidR="00BD3DB9" w:rsidRPr="00035E32">
        <w:rPr>
          <w:b/>
          <w:sz w:val="24"/>
          <w:szCs w:val="24"/>
          <w:lang w:val="bg-BG"/>
        </w:rPr>
        <w:t>м</w:t>
      </w:r>
      <w:r w:rsidR="007F14FE" w:rsidRPr="00035E32">
        <w:rPr>
          <w:b/>
          <w:sz w:val="24"/>
          <w:szCs w:val="24"/>
          <w:lang w:val="bg-BG"/>
        </w:rPr>
        <w:t xml:space="preserve"> определени за Изпълнител:</w:t>
      </w:r>
    </w:p>
    <w:p w:rsidR="007F14FE" w:rsidRPr="00035E32" w:rsidRDefault="007F14FE" w:rsidP="00583FD1">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Приемаме плащането да се извършва по банков път, в лева, при условията на отложено плащане</w:t>
      </w:r>
      <w:r w:rsidR="006C50E1" w:rsidRPr="00035E32">
        <w:rPr>
          <w:color w:val="auto"/>
          <w:sz w:val="24"/>
          <w:szCs w:val="24"/>
          <w:u w:val="none"/>
          <w:lang w:val="bg-BG"/>
        </w:rPr>
        <w:t>,</w:t>
      </w:r>
      <w:r w:rsidRPr="00035E32">
        <w:rPr>
          <w:color w:val="auto"/>
          <w:sz w:val="24"/>
          <w:szCs w:val="24"/>
          <w:u w:val="none"/>
          <w:lang w:val="bg-BG"/>
        </w:rPr>
        <w:t xml:space="preserve"> в срок </w:t>
      </w:r>
      <w:r w:rsidRPr="00035E32">
        <w:rPr>
          <w:b/>
          <w:color w:val="auto"/>
          <w:sz w:val="24"/>
          <w:szCs w:val="24"/>
          <w:u w:val="none"/>
          <w:lang w:val="bg-BG"/>
        </w:rPr>
        <w:t>до</w:t>
      </w:r>
      <w:r w:rsidR="00E079D8" w:rsidRPr="00035E32">
        <w:rPr>
          <w:b/>
          <w:color w:val="auto"/>
          <w:sz w:val="24"/>
          <w:szCs w:val="24"/>
          <w:u w:val="none"/>
          <w:lang w:val="bg-BG"/>
        </w:rPr>
        <w:t xml:space="preserve"> 30 </w:t>
      </w:r>
      <w:r w:rsidR="00723C61" w:rsidRPr="00035E32">
        <w:rPr>
          <w:b/>
          <w:color w:val="auto"/>
          <w:sz w:val="24"/>
          <w:szCs w:val="24"/>
          <w:u w:val="none"/>
          <w:lang w:val="en-US"/>
        </w:rPr>
        <w:t>(</w:t>
      </w:r>
      <w:r w:rsidR="00E079D8" w:rsidRPr="00035E32">
        <w:rPr>
          <w:b/>
          <w:color w:val="auto"/>
          <w:sz w:val="24"/>
          <w:szCs w:val="24"/>
          <w:u w:val="none"/>
          <w:lang w:val="bg-BG"/>
        </w:rPr>
        <w:t>тридесет</w:t>
      </w:r>
      <w:r w:rsidR="00723C61" w:rsidRPr="00035E32">
        <w:rPr>
          <w:b/>
          <w:i/>
          <w:color w:val="auto"/>
          <w:sz w:val="24"/>
          <w:szCs w:val="24"/>
          <w:u w:val="none"/>
          <w:lang w:val="en-US"/>
        </w:rPr>
        <w:t>)</w:t>
      </w:r>
      <w:r w:rsidR="00723C61" w:rsidRPr="00035E32">
        <w:rPr>
          <w:b/>
          <w:color w:val="auto"/>
          <w:sz w:val="24"/>
          <w:szCs w:val="24"/>
          <w:u w:val="none"/>
          <w:lang w:val="bg-BG"/>
        </w:rPr>
        <w:t xml:space="preserve"> </w:t>
      </w:r>
      <w:r w:rsidR="006C50E1" w:rsidRPr="00035E32">
        <w:rPr>
          <w:b/>
          <w:color w:val="auto"/>
          <w:sz w:val="24"/>
          <w:szCs w:val="24"/>
          <w:u w:val="none"/>
          <w:lang w:val="bg-BG"/>
        </w:rPr>
        <w:t>дни</w:t>
      </w:r>
      <w:r w:rsidRPr="00035E32">
        <w:rPr>
          <w:color w:val="auto"/>
          <w:sz w:val="24"/>
          <w:szCs w:val="24"/>
          <w:u w:val="none"/>
          <w:lang w:val="bg-BG"/>
        </w:rPr>
        <w:t xml:space="preserve"> след </w:t>
      </w:r>
      <w:r w:rsidR="008E2280" w:rsidRPr="00035E32">
        <w:rPr>
          <w:color w:val="auto"/>
          <w:sz w:val="24"/>
          <w:szCs w:val="24"/>
          <w:u w:val="none"/>
          <w:lang w:val="bg-BG"/>
        </w:rPr>
        <w:t xml:space="preserve">доставката и </w:t>
      </w:r>
      <w:r w:rsidRPr="00035E32">
        <w:rPr>
          <w:color w:val="auto"/>
          <w:sz w:val="24"/>
          <w:szCs w:val="24"/>
          <w:u w:val="none"/>
          <w:lang w:val="bg-BG"/>
        </w:rPr>
        <w:t>представяне</w:t>
      </w:r>
      <w:r w:rsidR="008E2280" w:rsidRPr="00035E32">
        <w:rPr>
          <w:color w:val="auto"/>
          <w:sz w:val="24"/>
          <w:szCs w:val="24"/>
          <w:u w:val="none"/>
          <w:lang w:val="bg-BG"/>
        </w:rPr>
        <w:t>то</w:t>
      </w:r>
      <w:r w:rsidRPr="00035E32">
        <w:rPr>
          <w:color w:val="auto"/>
          <w:sz w:val="24"/>
          <w:szCs w:val="24"/>
          <w:u w:val="none"/>
          <w:lang w:val="bg-BG"/>
        </w:rPr>
        <w:t xml:space="preserve"> на </w:t>
      </w:r>
      <w:r w:rsidR="00BD3DB9" w:rsidRPr="00035E32">
        <w:rPr>
          <w:color w:val="auto"/>
          <w:sz w:val="24"/>
          <w:szCs w:val="24"/>
          <w:u w:val="none"/>
          <w:lang w:val="bg-BG"/>
        </w:rPr>
        <w:t>документите, необходими за плащане</w:t>
      </w:r>
      <w:r w:rsidRPr="00035E32">
        <w:rPr>
          <w:color w:val="auto"/>
          <w:sz w:val="24"/>
          <w:szCs w:val="24"/>
          <w:u w:val="none"/>
          <w:lang w:val="bg-BG"/>
        </w:rPr>
        <w:t>, по следната наша банкова сметка:</w:t>
      </w:r>
    </w:p>
    <w:p w:rsidR="00E079D8" w:rsidRPr="00035E32" w:rsidRDefault="00E079D8" w:rsidP="00651836">
      <w:pPr>
        <w:shd w:val="clear" w:color="auto" w:fill="FFFFFF"/>
        <w:tabs>
          <w:tab w:val="left" w:pos="567"/>
        </w:tabs>
        <w:spacing w:line="276" w:lineRule="auto"/>
        <w:ind w:left="142" w:right="29"/>
        <w:jc w:val="both"/>
        <w:rPr>
          <w:sz w:val="24"/>
          <w:szCs w:val="24"/>
          <w:lang w:val="bg-BG"/>
        </w:rPr>
      </w:pPr>
    </w:p>
    <w:p w:rsidR="007F14FE" w:rsidRPr="00035E32" w:rsidRDefault="00E454C9" w:rsidP="0036744E">
      <w:pPr>
        <w:shd w:val="clear" w:color="auto" w:fill="FFFFFF"/>
        <w:tabs>
          <w:tab w:val="left" w:pos="0"/>
          <w:tab w:val="left" w:pos="6300"/>
        </w:tabs>
        <w:spacing w:line="276" w:lineRule="auto"/>
        <w:ind w:right="29"/>
        <w:jc w:val="both"/>
        <w:rPr>
          <w:b/>
          <w:sz w:val="22"/>
          <w:szCs w:val="22"/>
          <w:lang w:val="bg-BG"/>
        </w:rPr>
      </w:pPr>
      <w:r w:rsidRPr="00035E32">
        <w:rPr>
          <w:sz w:val="24"/>
          <w:szCs w:val="24"/>
          <w:lang w:val="bg-BG"/>
        </w:rPr>
        <w:t xml:space="preserve">         </w:t>
      </w:r>
      <w:r w:rsidR="007F14FE" w:rsidRPr="00035E32">
        <w:rPr>
          <w:b/>
          <w:sz w:val="22"/>
          <w:szCs w:val="22"/>
          <w:lang w:val="bg-BG"/>
        </w:rPr>
        <w:t>Обслужваща банка: ...........................</w:t>
      </w:r>
    </w:p>
    <w:p w:rsidR="007F14FE" w:rsidRPr="00035E32" w:rsidRDefault="007F14FE"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en-US"/>
        </w:rPr>
        <w:t>BIC</w:t>
      </w:r>
      <w:r w:rsidRPr="00035E32">
        <w:rPr>
          <w:b/>
          <w:sz w:val="22"/>
          <w:szCs w:val="22"/>
          <w:lang w:val="bg-BG"/>
        </w:rPr>
        <w:t>: .....................................................</w:t>
      </w:r>
    </w:p>
    <w:p w:rsidR="007F14FE" w:rsidRPr="00035E32" w:rsidRDefault="007F14FE"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en-US"/>
        </w:rPr>
        <w:t>IBAN</w:t>
      </w:r>
      <w:r w:rsidRPr="00035E32">
        <w:rPr>
          <w:b/>
          <w:sz w:val="22"/>
          <w:szCs w:val="22"/>
          <w:lang w:val="bg-BG"/>
        </w:rPr>
        <w:t>: ..................................................</w:t>
      </w:r>
    </w:p>
    <w:p w:rsidR="00E079D8" w:rsidRPr="00035E32" w:rsidRDefault="00E079D8"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bg-BG"/>
        </w:rPr>
        <w:t>Клон: ..................................................</w:t>
      </w:r>
    </w:p>
    <w:p w:rsidR="007F14FE" w:rsidRPr="00035E32" w:rsidRDefault="007F14FE"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bg-BG"/>
        </w:rPr>
        <w:t>Титуляр на сметката: .........................</w:t>
      </w:r>
    </w:p>
    <w:p w:rsidR="007E1355" w:rsidRPr="00035E32" w:rsidRDefault="006D4512"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 xml:space="preserve">Задължаваме се да издаваме оригинална </w:t>
      </w:r>
      <w:r w:rsidR="00E079D8" w:rsidRPr="00035E32">
        <w:rPr>
          <w:color w:val="auto"/>
          <w:sz w:val="24"/>
          <w:szCs w:val="24"/>
          <w:u w:val="none"/>
          <w:lang w:val="bg-BG"/>
        </w:rPr>
        <w:t xml:space="preserve">данъчна </w:t>
      </w:r>
      <w:r w:rsidRPr="00035E32">
        <w:rPr>
          <w:color w:val="auto"/>
          <w:sz w:val="24"/>
          <w:szCs w:val="24"/>
          <w:u w:val="none"/>
          <w:lang w:val="bg-BG"/>
        </w:rPr>
        <w:t xml:space="preserve">фактура в полза на </w:t>
      </w:r>
      <w:r w:rsidR="00F14081" w:rsidRPr="00035E32">
        <w:rPr>
          <w:color w:val="auto"/>
          <w:sz w:val="24"/>
          <w:szCs w:val="24"/>
          <w:u w:val="none"/>
          <w:lang w:val="bg-BG"/>
        </w:rPr>
        <w:t>Поделение за почивна дейност /ППД/</w:t>
      </w:r>
      <w:r w:rsidR="0004196E" w:rsidRPr="00035E32">
        <w:rPr>
          <w:color w:val="auto"/>
          <w:sz w:val="24"/>
          <w:szCs w:val="24"/>
          <w:u w:val="none"/>
          <w:lang w:val="bg-BG" w:eastAsia="en-US"/>
        </w:rPr>
        <w:t xml:space="preserve"> </w:t>
      </w:r>
      <w:r w:rsidR="0004196E" w:rsidRPr="00035E32">
        <w:rPr>
          <w:color w:val="auto"/>
          <w:sz w:val="24"/>
          <w:szCs w:val="24"/>
          <w:u w:val="none"/>
          <w:lang w:val="bg-BG"/>
        </w:rPr>
        <w:t>към „Холдинг БДЖ” ЕАД</w:t>
      </w:r>
      <w:r w:rsidR="0004196E" w:rsidRPr="00035E32">
        <w:rPr>
          <w:b/>
          <w:color w:val="auto"/>
          <w:sz w:val="24"/>
          <w:szCs w:val="24"/>
          <w:u w:val="none"/>
          <w:lang w:val="bg-BG"/>
        </w:rPr>
        <w:t xml:space="preserve">, </w:t>
      </w:r>
      <w:r w:rsidR="0004196E" w:rsidRPr="00035E32">
        <w:rPr>
          <w:color w:val="auto"/>
          <w:sz w:val="24"/>
          <w:szCs w:val="24"/>
          <w:u w:val="none"/>
          <w:lang w:val="bg-BG"/>
        </w:rPr>
        <w:t>БУЛСТАТ 1308228780478</w:t>
      </w:r>
      <w:r w:rsidR="0004196E" w:rsidRPr="00035E32">
        <w:rPr>
          <w:b/>
          <w:color w:val="auto"/>
          <w:sz w:val="24"/>
          <w:szCs w:val="24"/>
          <w:u w:val="none"/>
          <w:lang w:val="bg-BG"/>
        </w:rPr>
        <w:t xml:space="preserve"> </w:t>
      </w:r>
      <w:r w:rsidRPr="00035E32">
        <w:rPr>
          <w:color w:val="auto"/>
          <w:sz w:val="24"/>
          <w:szCs w:val="24"/>
          <w:u w:val="none"/>
          <w:lang w:val="bg-BG"/>
        </w:rPr>
        <w:t xml:space="preserve">, </w:t>
      </w:r>
      <w:r w:rsidR="007E1355" w:rsidRPr="00035E32">
        <w:rPr>
          <w:color w:val="auto"/>
          <w:sz w:val="24"/>
          <w:szCs w:val="24"/>
          <w:u w:val="none"/>
          <w:lang w:val="bg-BG"/>
        </w:rPr>
        <w:t xml:space="preserve">съдържаща освен задължителните реквизити, № на договора, количеството изразходен природен газ, единичната цена за 1000 куб. м, определена съгласно условията на т. 3. като на отделни редове да са посочени </w:t>
      </w:r>
      <w:r w:rsidR="002169D7">
        <w:rPr>
          <w:color w:val="auto"/>
          <w:sz w:val="24"/>
          <w:szCs w:val="24"/>
          <w:u w:val="none"/>
          <w:lang w:val="bg-BG"/>
        </w:rPr>
        <w:t>отделните</w:t>
      </w:r>
      <w:r w:rsidR="007E1355" w:rsidRPr="00035E32">
        <w:rPr>
          <w:color w:val="auto"/>
          <w:sz w:val="24"/>
          <w:szCs w:val="24"/>
          <w:u w:val="none"/>
          <w:lang w:val="bg-BG"/>
        </w:rPr>
        <w:t xml:space="preserve"> компоненти, формиращи цената, акциз и общата сума за плащане, </w:t>
      </w:r>
      <w:r w:rsidRPr="00035E32">
        <w:rPr>
          <w:color w:val="auto"/>
          <w:sz w:val="24"/>
          <w:szCs w:val="24"/>
          <w:u w:val="none"/>
          <w:lang w:val="bg-BG"/>
        </w:rPr>
        <w:t xml:space="preserve">придружавана </w:t>
      </w:r>
      <w:r w:rsidR="00E079D8" w:rsidRPr="00035E32">
        <w:rPr>
          <w:color w:val="auto"/>
          <w:sz w:val="24"/>
          <w:szCs w:val="24"/>
          <w:u w:val="none"/>
          <w:lang w:val="bg-BG"/>
        </w:rPr>
        <w:t>с</w:t>
      </w:r>
      <w:r w:rsidR="00BD6E05" w:rsidRPr="00035E32">
        <w:rPr>
          <w:color w:val="auto"/>
          <w:sz w:val="24"/>
          <w:szCs w:val="24"/>
          <w:u w:val="none"/>
          <w:lang w:val="bg-BG"/>
        </w:rPr>
        <w:t>:</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Месечен протокол за изразходеното количество природен газ за съответния месец, подписан от упълномощени лица на двете страни;</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Сертификат за калоричността на доставения компресиран природен газ. На плащане подлежат само действително доставените и приети количества газьол за отопление.</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 xml:space="preserve">На плащане подлежат само реално </w:t>
      </w:r>
      <w:proofErr w:type="spellStart"/>
      <w:r w:rsidRPr="00035E32">
        <w:rPr>
          <w:color w:val="auto"/>
          <w:sz w:val="24"/>
          <w:szCs w:val="24"/>
          <w:u w:val="none"/>
          <w:lang w:val="bg-BG"/>
        </w:rPr>
        <w:t>потребените</w:t>
      </w:r>
      <w:proofErr w:type="spellEnd"/>
      <w:r w:rsidRPr="00035E32">
        <w:rPr>
          <w:color w:val="auto"/>
          <w:sz w:val="24"/>
          <w:szCs w:val="24"/>
          <w:u w:val="none"/>
          <w:lang w:val="bg-BG"/>
        </w:rPr>
        <w:t xml:space="preserve"> количества, отразени в месечния протокол.</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Документите за плащане трябва да бъдат изпратени на адрес: гр. София, п. к. 1080, Столична община, район Средец, ул. „Иван Вазов” № 3, ППД към „Холдинг БДЖ” ЕАД.</w:t>
      </w:r>
    </w:p>
    <w:p w:rsidR="001B354A" w:rsidRPr="00035E32" w:rsidRDefault="001B354A"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rPr>
        <w:t xml:space="preserve">В </w:t>
      </w:r>
      <w:proofErr w:type="spellStart"/>
      <w:r w:rsidRPr="00035E32">
        <w:rPr>
          <w:color w:val="auto"/>
          <w:sz w:val="24"/>
          <w:szCs w:val="24"/>
          <w:u w:val="none"/>
        </w:rPr>
        <w:t>случай</w:t>
      </w:r>
      <w:proofErr w:type="spellEnd"/>
      <w:r w:rsidRPr="00035E32">
        <w:rPr>
          <w:color w:val="auto"/>
          <w:sz w:val="24"/>
          <w:szCs w:val="24"/>
          <w:u w:val="none"/>
        </w:rPr>
        <w:t xml:space="preserve">, </w:t>
      </w:r>
      <w:proofErr w:type="spellStart"/>
      <w:r w:rsidRPr="00035E32">
        <w:rPr>
          <w:color w:val="auto"/>
          <w:sz w:val="24"/>
          <w:szCs w:val="24"/>
          <w:u w:val="none"/>
        </w:rPr>
        <w:t>че</w:t>
      </w:r>
      <w:proofErr w:type="spellEnd"/>
      <w:r w:rsidRPr="00035E32">
        <w:rPr>
          <w:color w:val="auto"/>
          <w:sz w:val="24"/>
          <w:szCs w:val="24"/>
          <w:u w:val="none"/>
        </w:rPr>
        <w:t xml:space="preserve"> </w:t>
      </w:r>
      <w:proofErr w:type="spellStart"/>
      <w:r w:rsidRPr="00035E32">
        <w:rPr>
          <w:color w:val="auto"/>
          <w:sz w:val="24"/>
          <w:szCs w:val="24"/>
          <w:u w:val="none"/>
        </w:rPr>
        <w:t>бъдем</w:t>
      </w:r>
      <w:proofErr w:type="spellEnd"/>
      <w:r w:rsidRPr="00035E32">
        <w:rPr>
          <w:color w:val="auto"/>
          <w:sz w:val="24"/>
          <w:szCs w:val="24"/>
          <w:u w:val="none"/>
        </w:rPr>
        <w:t xml:space="preserve"> </w:t>
      </w:r>
      <w:proofErr w:type="spellStart"/>
      <w:r w:rsidRPr="00035E32">
        <w:rPr>
          <w:color w:val="auto"/>
          <w:sz w:val="24"/>
          <w:szCs w:val="24"/>
          <w:u w:val="none"/>
        </w:rPr>
        <w:t>избрани</w:t>
      </w:r>
      <w:proofErr w:type="spellEnd"/>
      <w:r w:rsidRPr="00035E32">
        <w:rPr>
          <w:color w:val="auto"/>
          <w:sz w:val="24"/>
          <w:szCs w:val="24"/>
          <w:u w:val="none"/>
        </w:rPr>
        <w:t xml:space="preserve"> </w:t>
      </w:r>
      <w:proofErr w:type="spellStart"/>
      <w:r w:rsidRPr="00035E32">
        <w:rPr>
          <w:color w:val="auto"/>
          <w:sz w:val="24"/>
          <w:szCs w:val="24"/>
          <w:u w:val="none"/>
        </w:rPr>
        <w:t>за</w:t>
      </w:r>
      <w:proofErr w:type="spellEnd"/>
      <w:r w:rsidRPr="00035E32">
        <w:rPr>
          <w:color w:val="auto"/>
          <w:sz w:val="24"/>
          <w:szCs w:val="24"/>
          <w:u w:val="none"/>
        </w:rPr>
        <w:t xml:space="preserve"> </w:t>
      </w:r>
      <w:proofErr w:type="spellStart"/>
      <w:r w:rsidRPr="00035E32">
        <w:rPr>
          <w:color w:val="auto"/>
          <w:sz w:val="24"/>
          <w:szCs w:val="24"/>
          <w:u w:val="none"/>
        </w:rPr>
        <w:t>Изпълнител</w:t>
      </w:r>
      <w:proofErr w:type="spellEnd"/>
      <w:r w:rsidRPr="00035E32">
        <w:rPr>
          <w:color w:val="auto"/>
          <w:sz w:val="24"/>
          <w:szCs w:val="24"/>
          <w:u w:val="none"/>
        </w:rPr>
        <w:t xml:space="preserve"> </w:t>
      </w:r>
      <w:proofErr w:type="spellStart"/>
      <w:r w:rsidRPr="00035E32">
        <w:rPr>
          <w:color w:val="auto"/>
          <w:sz w:val="24"/>
          <w:szCs w:val="24"/>
          <w:u w:val="none"/>
        </w:rPr>
        <w:t>на</w:t>
      </w:r>
      <w:proofErr w:type="spellEnd"/>
      <w:r w:rsidRPr="00035E32">
        <w:rPr>
          <w:color w:val="auto"/>
          <w:sz w:val="24"/>
          <w:szCs w:val="24"/>
          <w:u w:val="none"/>
        </w:rPr>
        <w:t xml:space="preserve"> </w:t>
      </w:r>
      <w:proofErr w:type="spellStart"/>
      <w:r w:rsidRPr="00035E32">
        <w:rPr>
          <w:color w:val="auto"/>
          <w:sz w:val="24"/>
          <w:szCs w:val="24"/>
          <w:u w:val="none"/>
        </w:rPr>
        <w:t>поръчката</w:t>
      </w:r>
      <w:proofErr w:type="spellEnd"/>
      <w:r w:rsidRPr="00035E32">
        <w:rPr>
          <w:color w:val="auto"/>
          <w:sz w:val="24"/>
          <w:szCs w:val="24"/>
          <w:u w:val="none"/>
        </w:rPr>
        <w:t xml:space="preserve">, </w:t>
      </w:r>
      <w:proofErr w:type="spellStart"/>
      <w:r w:rsidRPr="00035E32">
        <w:rPr>
          <w:color w:val="auto"/>
          <w:sz w:val="24"/>
          <w:szCs w:val="24"/>
          <w:u w:val="none"/>
        </w:rPr>
        <w:t>поемаме</w:t>
      </w:r>
      <w:proofErr w:type="spellEnd"/>
      <w:r w:rsidRPr="00035E32">
        <w:rPr>
          <w:color w:val="auto"/>
          <w:sz w:val="24"/>
          <w:szCs w:val="24"/>
          <w:u w:val="none"/>
        </w:rPr>
        <w:t xml:space="preserve"> </w:t>
      </w:r>
      <w:proofErr w:type="spellStart"/>
      <w:r w:rsidRPr="00035E32">
        <w:rPr>
          <w:color w:val="auto"/>
          <w:sz w:val="24"/>
          <w:szCs w:val="24"/>
          <w:u w:val="none"/>
        </w:rPr>
        <w:t>ангажимента</w:t>
      </w:r>
      <w:proofErr w:type="spellEnd"/>
      <w:r w:rsidRPr="00035E32">
        <w:rPr>
          <w:color w:val="auto"/>
          <w:sz w:val="24"/>
          <w:szCs w:val="24"/>
          <w:u w:val="none"/>
        </w:rPr>
        <w:t xml:space="preserve"> </w:t>
      </w:r>
      <w:proofErr w:type="spellStart"/>
      <w:r w:rsidRPr="00035E32">
        <w:rPr>
          <w:color w:val="auto"/>
          <w:sz w:val="24"/>
          <w:szCs w:val="24"/>
          <w:u w:val="none"/>
        </w:rPr>
        <w:t>да</w:t>
      </w:r>
      <w:proofErr w:type="spellEnd"/>
      <w:r w:rsidRPr="00035E32">
        <w:rPr>
          <w:color w:val="auto"/>
          <w:sz w:val="24"/>
          <w:szCs w:val="24"/>
          <w:u w:val="none"/>
        </w:rPr>
        <w:t xml:space="preserve"> </w:t>
      </w:r>
      <w:proofErr w:type="spellStart"/>
      <w:r w:rsidRPr="00035E32">
        <w:rPr>
          <w:color w:val="auto"/>
          <w:sz w:val="24"/>
          <w:szCs w:val="24"/>
          <w:u w:val="none"/>
        </w:rPr>
        <w:t>представим</w:t>
      </w:r>
      <w:proofErr w:type="spellEnd"/>
      <w:r w:rsidRPr="00035E32">
        <w:rPr>
          <w:color w:val="auto"/>
          <w:sz w:val="24"/>
          <w:szCs w:val="24"/>
          <w:u w:val="none"/>
        </w:rPr>
        <w:t xml:space="preserve"> </w:t>
      </w:r>
      <w:proofErr w:type="spellStart"/>
      <w:r w:rsidRPr="00035E32">
        <w:rPr>
          <w:color w:val="auto"/>
          <w:sz w:val="24"/>
          <w:szCs w:val="24"/>
          <w:u w:val="none"/>
        </w:rPr>
        <w:t>гаранция</w:t>
      </w:r>
      <w:proofErr w:type="spellEnd"/>
      <w:r w:rsidRPr="00035E32">
        <w:rPr>
          <w:color w:val="auto"/>
          <w:sz w:val="24"/>
          <w:szCs w:val="24"/>
          <w:u w:val="none"/>
        </w:rPr>
        <w:t xml:space="preserve"> </w:t>
      </w:r>
      <w:proofErr w:type="spellStart"/>
      <w:r w:rsidRPr="00035E32">
        <w:rPr>
          <w:color w:val="auto"/>
          <w:sz w:val="24"/>
          <w:szCs w:val="24"/>
          <w:u w:val="none"/>
        </w:rPr>
        <w:t>за</w:t>
      </w:r>
      <w:proofErr w:type="spellEnd"/>
      <w:r w:rsidRPr="00035E32">
        <w:rPr>
          <w:color w:val="auto"/>
          <w:sz w:val="24"/>
          <w:szCs w:val="24"/>
          <w:u w:val="none"/>
        </w:rPr>
        <w:t xml:space="preserve"> </w:t>
      </w:r>
      <w:proofErr w:type="spellStart"/>
      <w:r w:rsidRPr="00035E32">
        <w:rPr>
          <w:color w:val="auto"/>
          <w:sz w:val="24"/>
          <w:szCs w:val="24"/>
          <w:u w:val="none"/>
        </w:rPr>
        <w:t>изпълнение</w:t>
      </w:r>
      <w:proofErr w:type="spellEnd"/>
      <w:r w:rsidRPr="00035E32">
        <w:rPr>
          <w:color w:val="auto"/>
          <w:sz w:val="24"/>
          <w:szCs w:val="24"/>
          <w:u w:val="none"/>
        </w:rPr>
        <w:t xml:space="preserve"> </w:t>
      </w:r>
      <w:proofErr w:type="spellStart"/>
      <w:r w:rsidRPr="00035E32">
        <w:rPr>
          <w:color w:val="auto"/>
          <w:sz w:val="24"/>
          <w:szCs w:val="24"/>
          <w:u w:val="none"/>
        </w:rPr>
        <w:t>на</w:t>
      </w:r>
      <w:proofErr w:type="spellEnd"/>
      <w:r w:rsidRPr="00035E32">
        <w:rPr>
          <w:color w:val="auto"/>
          <w:sz w:val="24"/>
          <w:szCs w:val="24"/>
          <w:u w:val="none"/>
        </w:rPr>
        <w:t xml:space="preserve"> </w:t>
      </w:r>
      <w:proofErr w:type="spellStart"/>
      <w:r w:rsidRPr="00035E32">
        <w:rPr>
          <w:color w:val="auto"/>
          <w:sz w:val="24"/>
          <w:szCs w:val="24"/>
          <w:u w:val="none"/>
        </w:rPr>
        <w:t>договора</w:t>
      </w:r>
      <w:proofErr w:type="spellEnd"/>
      <w:r w:rsidRPr="00035E32">
        <w:rPr>
          <w:color w:val="auto"/>
          <w:sz w:val="24"/>
          <w:szCs w:val="24"/>
          <w:u w:val="none"/>
        </w:rPr>
        <w:t xml:space="preserve">, </w:t>
      </w:r>
      <w:proofErr w:type="spellStart"/>
      <w:r w:rsidRPr="00035E32">
        <w:rPr>
          <w:color w:val="auto"/>
          <w:sz w:val="24"/>
          <w:szCs w:val="24"/>
          <w:u w:val="none"/>
        </w:rPr>
        <w:t>под</w:t>
      </w:r>
      <w:proofErr w:type="spellEnd"/>
      <w:r w:rsidRPr="00035E32">
        <w:rPr>
          <w:color w:val="auto"/>
          <w:sz w:val="24"/>
          <w:szCs w:val="24"/>
          <w:u w:val="none"/>
        </w:rPr>
        <w:t xml:space="preserve"> </w:t>
      </w:r>
      <w:proofErr w:type="spellStart"/>
      <w:r w:rsidRPr="00035E32">
        <w:rPr>
          <w:color w:val="auto"/>
          <w:sz w:val="24"/>
          <w:szCs w:val="24"/>
          <w:u w:val="none"/>
        </w:rPr>
        <w:t>формата</w:t>
      </w:r>
      <w:proofErr w:type="spellEnd"/>
      <w:r w:rsidRPr="00035E32">
        <w:rPr>
          <w:color w:val="auto"/>
          <w:sz w:val="24"/>
          <w:szCs w:val="24"/>
          <w:u w:val="none"/>
        </w:rPr>
        <w:t xml:space="preserve"> </w:t>
      </w:r>
      <w:proofErr w:type="spellStart"/>
      <w:r w:rsidRPr="00035E32">
        <w:rPr>
          <w:color w:val="auto"/>
          <w:sz w:val="24"/>
          <w:szCs w:val="24"/>
          <w:u w:val="none"/>
        </w:rPr>
        <w:t>на</w:t>
      </w:r>
      <w:proofErr w:type="spellEnd"/>
      <w:r w:rsidRPr="00035E32">
        <w:rPr>
          <w:color w:val="auto"/>
          <w:sz w:val="24"/>
          <w:szCs w:val="24"/>
          <w:u w:val="none"/>
        </w:rPr>
        <w:t xml:space="preserve"> </w:t>
      </w:r>
      <w:proofErr w:type="spellStart"/>
      <w:r w:rsidRPr="00035E32">
        <w:rPr>
          <w:color w:val="auto"/>
          <w:sz w:val="24"/>
          <w:szCs w:val="24"/>
          <w:u w:val="none"/>
        </w:rPr>
        <w:t>парична</w:t>
      </w:r>
      <w:proofErr w:type="spellEnd"/>
      <w:r w:rsidRPr="00035E32">
        <w:rPr>
          <w:color w:val="auto"/>
          <w:sz w:val="24"/>
          <w:szCs w:val="24"/>
          <w:u w:val="none"/>
        </w:rPr>
        <w:t xml:space="preserve"> сума (депозит) в размер на </w:t>
      </w:r>
      <w:r w:rsidRPr="00035E32">
        <w:rPr>
          <w:b/>
          <w:color w:val="auto"/>
          <w:sz w:val="24"/>
          <w:szCs w:val="24"/>
          <w:u w:val="none"/>
        </w:rPr>
        <w:t>5 %</w:t>
      </w:r>
      <w:r w:rsidRPr="00035E32">
        <w:rPr>
          <w:color w:val="auto"/>
          <w:sz w:val="24"/>
          <w:szCs w:val="24"/>
          <w:u w:val="none"/>
        </w:rPr>
        <w:t xml:space="preserve"> от общата стойност на договора без ДДС</w:t>
      </w:r>
    </w:p>
    <w:p w:rsidR="006D4512" w:rsidRPr="00035E32" w:rsidRDefault="006D4512" w:rsidP="00235220">
      <w:pPr>
        <w:shd w:val="clear" w:color="auto" w:fill="FFFFFF"/>
        <w:tabs>
          <w:tab w:val="left" w:pos="284"/>
          <w:tab w:val="left" w:pos="6300"/>
        </w:tabs>
        <w:spacing w:line="276" w:lineRule="auto"/>
        <w:ind w:right="29"/>
        <w:jc w:val="both"/>
        <w:rPr>
          <w:sz w:val="16"/>
          <w:szCs w:val="16"/>
          <w:lang w:val="bg-BG"/>
        </w:rPr>
      </w:pPr>
    </w:p>
    <w:p w:rsidR="00327684" w:rsidRPr="00035E32" w:rsidRDefault="00327684" w:rsidP="00235220">
      <w:pPr>
        <w:pStyle w:val="ListParagraph"/>
        <w:tabs>
          <w:tab w:val="left" w:pos="284"/>
        </w:tabs>
        <w:spacing w:line="276" w:lineRule="auto"/>
        <w:ind w:left="0" w:right="29"/>
        <w:jc w:val="both"/>
        <w:rPr>
          <w:color w:val="auto"/>
          <w:sz w:val="24"/>
          <w:szCs w:val="24"/>
          <w:u w:val="none"/>
          <w:lang w:val="bg-BG"/>
        </w:rPr>
      </w:pPr>
      <w:proofErr w:type="spellStart"/>
      <w:r w:rsidRPr="00035E32">
        <w:rPr>
          <w:color w:val="auto"/>
          <w:sz w:val="24"/>
          <w:szCs w:val="24"/>
          <w:u w:val="none"/>
          <w:lang w:val="ru-RU"/>
        </w:rPr>
        <w:t>Срокът</w:t>
      </w:r>
      <w:proofErr w:type="spellEnd"/>
      <w:r w:rsidRPr="00035E32">
        <w:rPr>
          <w:color w:val="auto"/>
          <w:sz w:val="24"/>
          <w:szCs w:val="24"/>
          <w:u w:val="none"/>
          <w:lang w:val="ru-RU"/>
        </w:rPr>
        <w:t xml:space="preserve"> на </w:t>
      </w:r>
      <w:proofErr w:type="spellStart"/>
      <w:r w:rsidRPr="00035E32">
        <w:rPr>
          <w:color w:val="auto"/>
          <w:sz w:val="24"/>
          <w:szCs w:val="24"/>
          <w:u w:val="none"/>
          <w:lang w:val="ru-RU"/>
        </w:rPr>
        <w:t>валидност</w:t>
      </w:r>
      <w:proofErr w:type="spellEnd"/>
      <w:r w:rsidRPr="00035E32">
        <w:rPr>
          <w:color w:val="auto"/>
          <w:sz w:val="24"/>
          <w:szCs w:val="24"/>
          <w:u w:val="none"/>
          <w:lang w:val="ru-RU"/>
        </w:rPr>
        <w:t xml:space="preserve"> на </w:t>
      </w:r>
      <w:proofErr w:type="spellStart"/>
      <w:r w:rsidRPr="00035E32">
        <w:rPr>
          <w:color w:val="auto"/>
          <w:sz w:val="24"/>
          <w:szCs w:val="24"/>
          <w:u w:val="none"/>
          <w:lang w:val="ru-RU"/>
        </w:rPr>
        <w:t>нашата</w:t>
      </w:r>
      <w:proofErr w:type="spellEnd"/>
      <w:r w:rsidRPr="00035E32">
        <w:rPr>
          <w:color w:val="auto"/>
          <w:sz w:val="24"/>
          <w:szCs w:val="24"/>
          <w:u w:val="none"/>
          <w:lang w:val="ru-RU"/>
        </w:rPr>
        <w:t xml:space="preserve"> о</w:t>
      </w:r>
      <w:r w:rsidR="00BE7F92" w:rsidRPr="00035E32">
        <w:rPr>
          <w:color w:val="auto"/>
          <w:sz w:val="24"/>
          <w:szCs w:val="24"/>
          <w:u w:val="none"/>
          <w:lang w:val="ru-RU"/>
        </w:rPr>
        <w:t xml:space="preserve">ферта е </w:t>
      </w:r>
      <w:r w:rsidR="00BD6E05" w:rsidRPr="00035E32">
        <w:rPr>
          <w:color w:val="auto"/>
          <w:sz w:val="24"/>
          <w:szCs w:val="24"/>
          <w:u w:val="none"/>
          <w:lang w:val="ru-RU"/>
        </w:rPr>
        <w:t>9</w:t>
      </w:r>
      <w:r w:rsidR="0001276E" w:rsidRPr="00035E32">
        <w:rPr>
          <w:color w:val="auto"/>
          <w:sz w:val="24"/>
          <w:szCs w:val="24"/>
          <w:u w:val="none"/>
          <w:lang w:val="ru-RU"/>
        </w:rPr>
        <w:t>0</w:t>
      </w:r>
      <w:r w:rsidR="0001276E" w:rsidRPr="00035E32">
        <w:rPr>
          <w:color w:val="auto"/>
          <w:sz w:val="24"/>
          <w:szCs w:val="24"/>
          <w:u w:val="none"/>
        </w:rPr>
        <w:t xml:space="preserve"> (</w:t>
      </w:r>
      <w:r w:rsidR="00BD6E05" w:rsidRPr="00035E32">
        <w:rPr>
          <w:color w:val="auto"/>
          <w:sz w:val="24"/>
          <w:szCs w:val="24"/>
          <w:u w:val="none"/>
          <w:lang w:val="bg-BG"/>
        </w:rPr>
        <w:t>деветдесет</w:t>
      </w:r>
      <w:r w:rsidRPr="00035E32">
        <w:rPr>
          <w:color w:val="auto"/>
          <w:sz w:val="24"/>
          <w:szCs w:val="24"/>
          <w:u w:val="none"/>
        </w:rPr>
        <w:t xml:space="preserve">) </w:t>
      </w:r>
      <w:r w:rsidR="00BE7F92" w:rsidRPr="00035E32">
        <w:rPr>
          <w:color w:val="auto"/>
          <w:sz w:val="24"/>
          <w:szCs w:val="24"/>
          <w:u w:val="none"/>
          <w:lang w:val="bg-BG"/>
        </w:rPr>
        <w:t xml:space="preserve">календарни </w:t>
      </w:r>
      <w:r w:rsidR="00BE7F92" w:rsidRPr="00035E32">
        <w:rPr>
          <w:color w:val="auto"/>
          <w:sz w:val="24"/>
          <w:szCs w:val="24"/>
          <w:u w:val="none"/>
        </w:rPr>
        <w:t>дни</w:t>
      </w:r>
      <w:r w:rsidR="00BE7F92" w:rsidRPr="00035E32">
        <w:rPr>
          <w:color w:val="auto"/>
          <w:sz w:val="24"/>
          <w:szCs w:val="24"/>
          <w:u w:val="none"/>
          <w:lang w:val="bg-BG"/>
        </w:rPr>
        <w:t xml:space="preserve">, </w:t>
      </w:r>
      <w:proofErr w:type="spellStart"/>
      <w:r w:rsidR="00A6022E" w:rsidRPr="00035E32">
        <w:rPr>
          <w:color w:val="auto"/>
          <w:sz w:val="24"/>
          <w:szCs w:val="24"/>
          <w:u w:val="none"/>
        </w:rPr>
        <w:t>считано</w:t>
      </w:r>
      <w:proofErr w:type="spellEnd"/>
      <w:r w:rsidR="00A6022E" w:rsidRPr="00035E32">
        <w:rPr>
          <w:color w:val="auto"/>
          <w:sz w:val="24"/>
          <w:szCs w:val="24"/>
          <w:u w:val="none"/>
        </w:rPr>
        <w:t xml:space="preserve"> </w:t>
      </w:r>
      <w:proofErr w:type="spellStart"/>
      <w:r w:rsidR="00A6022E" w:rsidRPr="00035E32">
        <w:rPr>
          <w:color w:val="auto"/>
          <w:sz w:val="24"/>
          <w:szCs w:val="24"/>
          <w:u w:val="none"/>
        </w:rPr>
        <w:t>от</w:t>
      </w:r>
      <w:proofErr w:type="spellEnd"/>
      <w:r w:rsidR="00A6022E" w:rsidRPr="00035E32">
        <w:rPr>
          <w:color w:val="auto"/>
          <w:sz w:val="24"/>
          <w:szCs w:val="24"/>
          <w:u w:val="none"/>
        </w:rPr>
        <w:t xml:space="preserve"> </w:t>
      </w:r>
      <w:proofErr w:type="spellStart"/>
      <w:r w:rsidR="00A6022E" w:rsidRPr="00035E32">
        <w:rPr>
          <w:color w:val="auto"/>
          <w:sz w:val="24"/>
          <w:szCs w:val="24"/>
          <w:u w:val="none"/>
        </w:rPr>
        <w:t>крайния</w:t>
      </w:r>
      <w:proofErr w:type="spellEnd"/>
      <w:r w:rsidR="00A6022E" w:rsidRPr="00035E32">
        <w:rPr>
          <w:color w:val="auto"/>
          <w:sz w:val="24"/>
          <w:szCs w:val="24"/>
          <w:u w:val="none"/>
        </w:rPr>
        <w:t xml:space="preserve"> </w:t>
      </w:r>
      <w:proofErr w:type="spellStart"/>
      <w:r w:rsidR="00A6022E" w:rsidRPr="00035E32">
        <w:rPr>
          <w:color w:val="auto"/>
          <w:sz w:val="24"/>
          <w:szCs w:val="24"/>
          <w:u w:val="none"/>
        </w:rPr>
        <w:t>срок</w:t>
      </w:r>
      <w:proofErr w:type="spellEnd"/>
      <w:r w:rsidR="00A6022E" w:rsidRPr="00035E32">
        <w:rPr>
          <w:color w:val="auto"/>
          <w:sz w:val="24"/>
          <w:szCs w:val="24"/>
          <w:u w:val="none"/>
        </w:rPr>
        <w:t xml:space="preserve"> </w:t>
      </w:r>
      <w:proofErr w:type="spellStart"/>
      <w:r w:rsidR="00A6022E" w:rsidRPr="00035E32">
        <w:rPr>
          <w:color w:val="auto"/>
          <w:sz w:val="24"/>
          <w:szCs w:val="24"/>
          <w:u w:val="none"/>
        </w:rPr>
        <w:t>за</w:t>
      </w:r>
      <w:proofErr w:type="spellEnd"/>
      <w:r w:rsidR="00A6022E" w:rsidRPr="00035E32">
        <w:rPr>
          <w:color w:val="auto"/>
          <w:sz w:val="24"/>
          <w:szCs w:val="24"/>
          <w:u w:val="none"/>
        </w:rPr>
        <w:t xml:space="preserve"> </w:t>
      </w:r>
      <w:proofErr w:type="spellStart"/>
      <w:r w:rsidR="00A6022E" w:rsidRPr="00035E32">
        <w:rPr>
          <w:color w:val="auto"/>
          <w:sz w:val="24"/>
          <w:szCs w:val="24"/>
          <w:u w:val="none"/>
        </w:rPr>
        <w:t>подаването</w:t>
      </w:r>
      <w:proofErr w:type="spellEnd"/>
      <w:r w:rsidR="00A6022E" w:rsidRPr="00035E32">
        <w:rPr>
          <w:color w:val="auto"/>
          <w:sz w:val="24"/>
          <w:szCs w:val="24"/>
          <w:u w:val="none"/>
        </w:rPr>
        <w:t xml:space="preserve"> й</w:t>
      </w:r>
      <w:r w:rsidR="00BE7F92" w:rsidRPr="00035E32">
        <w:rPr>
          <w:color w:val="auto"/>
          <w:sz w:val="24"/>
          <w:szCs w:val="24"/>
          <w:u w:val="none"/>
          <w:lang w:val="bg-BG"/>
        </w:rPr>
        <w:t>.</w:t>
      </w:r>
      <w:r w:rsidR="00BE7F92" w:rsidRPr="00035E32">
        <w:rPr>
          <w:color w:val="auto"/>
          <w:sz w:val="24"/>
          <w:szCs w:val="24"/>
          <w:u w:val="none"/>
        </w:rPr>
        <w:t xml:space="preserve"> </w:t>
      </w:r>
    </w:p>
    <w:p w:rsidR="00E079D8" w:rsidRPr="00035E32" w:rsidRDefault="00E079D8" w:rsidP="00A6022E">
      <w:pPr>
        <w:shd w:val="clear" w:color="auto" w:fill="FFFFFF"/>
        <w:tabs>
          <w:tab w:val="left" w:pos="6300"/>
        </w:tabs>
        <w:ind w:right="29"/>
        <w:jc w:val="both"/>
        <w:rPr>
          <w:sz w:val="24"/>
          <w:szCs w:val="24"/>
          <w:lang w:val="bg-BG"/>
        </w:rPr>
      </w:pPr>
    </w:p>
    <w:p w:rsidR="00E010BE" w:rsidRPr="00035E32" w:rsidRDefault="00E010BE" w:rsidP="00BE5DE3">
      <w:pPr>
        <w:ind w:right="29"/>
        <w:rPr>
          <w:sz w:val="22"/>
          <w:szCs w:val="22"/>
          <w:lang w:val="ru-RU"/>
        </w:rPr>
      </w:pPr>
      <w:proofErr w:type="spellStart"/>
      <w:r w:rsidRPr="00035E32">
        <w:rPr>
          <w:spacing w:val="2"/>
          <w:sz w:val="22"/>
          <w:szCs w:val="22"/>
        </w:rPr>
        <w:t>Дата</w:t>
      </w:r>
      <w:proofErr w:type="spellEnd"/>
      <w:r w:rsidRPr="00035E32">
        <w:rPr>
          <w:spacing w:val="2"/>
          <w:sz w:val="22"/>
          <w:szCs w:val="22"/>
          <w:lang w:val="bg-BG"/>
        </w:rPr>
        <w:t>:</w:t>
      </w:r>
      <w:r w:rsidRPr="00035E32">
        <w:rPr>
          <w:spacing w:val="2"/>
          <w:sz w:val="22"/>
          <w:szCs w:val="22"/>
        </w:rPr>
        <w:t xml:space="preserve"> .....</w:t>
      </w:r>
      <w:r w:rsidRPr="00035E32">
        <w:rPr>
          <w:spacing w:val="2"/>
          <w:sz w:val="22"/>
          <w:szCs w:val="22"/>
          <w:lang w:val="bg-BG"/>
        </w:rPr>
        <w:t>.....................</w:t>
      </w:r>
      <w:r w:rsidRPr="00035E32">
        <w:rPr>
          <w:spacing w:val="2"/>
          <w:sz w:val="22"/>
          <w:szCs w:val="22"/>
        </w:rPr>
        <w:t xml:space="preserve"> г.</w:t>
      </w:r>
      <w:r w:rsidRPr="00035E32">
        <w:rPr>
          <w:spacing w:val="2"/>
          <w:sz w:val="22"/>
          <w:szCs w:val="22"/>
        </w:rPr>
        <w:tab/>
      </w:r>
      <w:r w:rsidRPr="00035E32">
        <w:rPr>
          <w:spacing w:val="2"/>
          <w:sz w:val="22"/>
          <w:szCs w:val="22"/>
        </w:rPr>
        <w:tab/>
        <w:t xml:space="preserve">                               </w:t>
      </w:r>
      <w:r w:rsidRPr="00035E32">
        <w:rPr>
          <w:spacing w:val="2"/>
          <w:sz w:val="22"/>
          <w:szCs w:val="22"/>
          <w:lang w:val="bg-BG"/>
        </w:rPr>
        <w:t xml:space="preserve">                  </w:t>
      </w:r>
      <w:r w:rsidRPr="00035E32">
        <w:rPr>
          <w:spacing w:val="2"/>
          <w:sz w:val="22"/>
          <w:szCs w:val="22"/>
        </w:rPr>
        <w:t>................................</w:t>
      </w:r>
      <w:r w:rsidRPr="00035E32">
        <w:rPr>
          <w:sz w:val="22"/>
          <w:szCs w:val="22"/>
          <w:lang w:val="ru-RU"/>
        </w:rPr>
        <w:t xml:space="preserve"> </w:t>
      </w:r>
    </w:p>
    <w:p w:rsidR="00E010BE" w:rsidRPr="00035E32" w:rsidRDefault="00E010BE" w:rsidP="00BE5DE3">
      <w:pPr>
        <w:ind w:right="29"/>
        <w:rPr>
          <w:spacing w:val="4"/>
          <w:sz w:val="22"/>
          <w:szCs w:val="22"/>
          <w:lang w:val="bg-BG"/>
        </w:rPr>
      </w:pPr>
      <w:r w:rsidRPr="00035E32">
        <w:rPr>
          <w:sz w:val="22"/>
          <w:szCs w:val="22"/>
          <w:lang w:val="ru-RU"/>
        </w:rPr>
        <w:tab/>
      </w:r>
      <w:r w:rsidRPr="00035E32">
        <w:rPr>
          <w:sz w:val="22"/>
          <w:szCs w:val="22"/>
          <w:lang w:val="ru-RU"/>
        </w:rPr>
        <w:tab/>
      </w:r>
      <w:r w:rsidRPr="00035E32">
        <w:rPr>
          <w:sz w:val="22"/>
          <w:szCs w:val="22"/>
          <w:lang w:val="ru-RU"/>
        </w:rPr>
        <w:tab/>
      </w:r>
      <w:r w:rsidRPr="00035E32">
        <w:rPr>
          <w:sz w:val="22"/>
          <w:szCs w:val="22"/>
          <w:lang w:val="ru-RU"/>
        </w:rPr>
        <w:tab/>
      </w:r>
      <w:r w:rsidRPr="00035E32">
        <w:rPr>
          <w:sz w:val="22"/>
          <w:szCs w:val="22"/>
          <w:lang w:val="ru-RU"/>
        </w:rPr>
        <w:tab/>
      </w:r>
      <w:r w:rsidRPr="00035E32">
        <w:rPr>
          <w:sz w:val="22"/>
          <w:szCs w:val="22"/>
          <w:lang w:val="ru-RU"/>
        </w:rPr>
        <w:tab/>
        <w:t xml:space="preserve">                                         /</w:t>
      </w:r>
      <w:proofErr w:type="spellStart"/>
      <w:r w:rsidRPr="00035E32">
        <w:rPr>
          <w:sz w:val="22"/>
          <w:szCs w:val="22"/>
          <w:lang w:val="ru-RU"/>
        </w:rPr>
        <w:t>подпис</w:t>
      </w:r>
      <w:proofErr w:type="spellEnd"/>
      <w:r w:rsidRPr="00035E32">
        <w:rPr>
          <w:sz w:val="22"/>
          <w:szCs w:val="22"/>
          <w:lang w:val="ru-RU"/>
        </w:rPr>
        <w:t xml:space="preserve"> /</w:t>
      </w:r>
    </w:p>
    <w:p w:rsidR="00E010BE" w:rsidRPr="00035E32" w:rsidRDefault="00E010BE" w:rsidP="00BE5DE3">
      <w:pPr>
        <w:shd w:val="clear" w:color="auto" w:fill="FFFFFF"/>
        <w:ind w:left="19" w:right="29"/>
        <w:rPr>
          <w:lang w:val="bg-BG"/>
        </w:rPr>
      </w:pPr>
      <w:proofErr w:type="spellStart"/>
      <w:r w:rsidRPr="00035E32">
        <w:rPr>
          <w:spacing w:val="4"/>
        </w:rPr>
        <w:t>Упълномощен</w:t>
      </w:r>
      <w:proofErr w:type="spellEnd"/>
      <w:r w:rsidRPr="00035E32">
        <w:rPr>
          <w:spacing w:val="4"/>
        </w:rPr>
        <w:t xml:space="preserve"> </w:t>
      </w:r>
      <w:proofErr w:type="spellStart"/>
      <w:r w:rsidRPr="00035E32">
        <w:rPr>
          <w:spacing w:val="4"/>
        </w:rPr>
        <w:t>да</w:t>
      </w:r>
      <w:proofErr w:type="spellEnd"/>
      <w:r w:rsidRPr="00035E32">
        <w:rPr>
          <w:spacing w:val="4"/>
        </w:rPr>
        <w:t xml:space="preserve"> </w:t>
      </w:r>
      <w:proofErr w:type="spellStart"/>
      <w:r w:rsidRPr="00035E32">
        <w:rPr>
          <w:spacing w:val="4"/>
        </w:rPr>
        <w:t>подпише</w:t>
      </w:r>
      <w:proofErr w:type="spellEnd"/>
      <w:r w:rsidRPr="00035E32">
        <w:rPr>
          <w:spacing w:val="4"/>
        </w:rPr>
        <w:t xml:space="preserve"> </w:t>
      </w:r>
      <w:proofErr w:type="spellStart"/>
      <w:r w:rsidRPr="00035E32">
        <w:rPr>
          <w:spacing w:val="4"/>
        </w:rPr>
        <w:t>предложението</w:t>
      </w:r>
      <w:proofErr w:type="spellEnd"/>
      <w:r w:rsidRPr="00035E32">
        <w:t xml:space="preserve"> </w:t>
      </w:r>
      <w:proofErr w:type="spellStart"/>
      <w:r w:rsidRPr="00035E32">
        <w:rPr>
          <w:spacing w:val="6"/>
        </w:rPr>
        <w:t>от</w:t>
      </w:r>
      <w:proofErr w:type="spellEnd"/>
      <w:r w:rsidRPr="00035E32">
        <w:rPr>
          <w:spacing w:val="6"/>
        </w:rPr>
        <w:t xml:space="preserve"> </w:t>
      </w:r>
      <w:proofErr w:type="spellStart"/>
      <w:r w:rsidRPr="00035E32">
        <w:rPr>
          <w:spacing w:val="6"/>
        </w:rPr>
        <w:t>името</w:t>
      </w:r>
      <w:proofErr w:type="spellEnd"/>
      <w:r w:rsidRPr="00035E32">
        <w:rPr>
          <w:spacing w:val="6"/>
        </w:rPr>
        <w:t xml:space="preserve"> на: </w:t>
      </w:r>
    </w:p>
    <w:p w:rsidR="00E010BE" w:rsidRPr="00035E32" w:rsidRDefault="00E010BE" w:rsidP="00BE5DE3">
      <w:pPr>
        <w:shd w:val="clear" w:color="auto" w:fill="FFFFFF"/>
        <w:tabs>
          <w:tab w:val="left" w:leader="dot" w:pos="7848"/>
        </w:tabs>
        <w:ind w:left="24" w:right="29"/>
      </w:pPr>
      <w:r w:rsidRPr="00035E32">
        <w:t>......................................................................................................................................................</w:t>
      </w:r>
    </w:p>
    <w:p w:rsidR="00E010BE" w:rsidRPr="00035E32" w:rsidRDefault="00E010BE" w:rsidP="00BE5DE3">
      <w:pPr>
        <w:shd w:val="clear" w:color="auto" w:fill="FFFFFF"/>
        <w:tabs>
          <w:tab w:val="left" w:leader="dot" w:pos="7848"/>
        </w:tabs>
        <w:ind w:left="24" w:right="29"/>
        <w:jc w:val="center"/>
        <w:rPr>
          <w:i/>
          <w:spacing w:val="2"/>
        </w:rPr>
      </w:pPr>
      <w:r w:rsidRPr="00035E32">
        <w:rPr>
          <w:i/>
          <w:spacing w:val="4"/>
        </w:rPr>
        <w:t>/</w:t>
      </w:r>
      <w:proofErr w:type="spellStart"/>
      <w:r w:rsidRPr="00035E32">
        <w:rPr>
          <w:i/>
          <w:spacing w:val="4"/>
        </w:rPr>
        <w:t>изписва</w:t>
      </w:r>
      <w:proofErr w:type="spellEnd"/>
      <w:r w:rsidRPr="00035E32">
        <w:rPr>
          <w:i/>
          <w:spacing w:val="4"/>
        </w:rPr>
        <w:t xml:space="preserve"> </w:t>
      </w:r>
      <w:proofErr w:type="spellStart"/>
      <w:r w:rsidRPr="00035E32">
        <w:rPr>
          <w:i/>
          <w:spacing w:val="4"/>
        </w:rPr>
        <w:t>се</w:t>
      </w:r>
      <w:proofErr w:type="spellEnd"/>
      <w:r w:rsidRPr="00035E32">
        <w:rPr>
          <w:i/>
          <w:spacing w:val="4"/>
        </w:rPr>
        <w:t xml:space="preserve"> </w:t>
      </w:r>
      <w:proofErr w:type="spellStart"/>
      <w:r w:rsidRPr="00035E32">
        <w:rPr>
          <w:i/>
          <w:spacing w:val="4"/>
        </w:rPr>
        <w:t>името</w:t>
      </w:r>
      <w:proofErr w:type="spellEnd"/>
      <w:r w:rsidRPr="00035E32">
        <w:rPr>
          <w:i/>
          <w:spacing w:val="4"/>
        </w:rPr>
        <w:t xml:space="preserve"> </w:t>
      </w:r>
      <w:proofErr w:type="spellStart"/>
      <w:r w:rsidRPr="00035E32">
        <w:rPr>
          <w:i/>
          <w:spacing w:val="4"/>
        </w:rPr>
        <w:t>на</w:t>
      </w:r>
      <w:proofErr w:type="spellEnd"/>
      <w:r w:rsidRPr="00035E32">
        <w:rPr>
          <w:i/>
        </w:rPr>
        <w:t xml:space="preserve"> </w:t>
      </w:r>
      <w:proofErr w:type="spellStart"/>
      <w:r w:rsidRPr="00035E32">
        <w:rPr>
          <w:i/>
          <w:spacing w:val="2"/>
        </w:rPr>
        <w:t>участника</w:t>
      </w:r>
      <w:proofErr w:type="spellEnd"/>
      <w:r w:rsidRPr="00035E32">
        <w:rPr>
          <w:i/>
          <w:spacing w:val="2"/>
        </w:rPr>
        <w:t>/</w:t>
      </w:r>
    </w:p>
    <w:p w:rsidR="00E010BE" w:rsidRPr="00035E32" w:rsidRDefault="00E010BE" w:rsidP="00BE5DE3">
      <w:pPr>
        <w:shd w:val="clear" w:color="auto" w:fill="FFFFFF"/>
        <w:tabs>
          <w:tab w:val="left" w:leader="dot" w:pos="7848"/>
        </w:tabs>
        <w:ind w:left="24" w:right="29"/>
      </w:pPr>
      <w:r w:rsidRPr="00035E32">
        <w:t>......................................................................................................................................................</w:t>
      </w:r>
    </w:p>
    <w:p w:rsidR="00E010BE" w:rsidRPr="00035E32" w:rsidRDefault="00E010BE" w:rsidP="00BE5DE3">
      <w:pPr>
        <w:shd w:val="clear" w:color="auto" w:fill="FFFFFF"/>
        <w:tabs>
          <w:tab w:val="left" w:leader="dot" w:pos="7848"/>
        </w:tabs>
        <w:ind w:left="24" w:right="29"/>
        <w:jc w:val="center"/>
        <w:rPr>
          <w:i/>
          <w:spacing w:val="4"/>
          <w:lang w:val="bg-BG"/>
        </w:rPr>
      </w:pPr>
      <w:r w:rsidRPr="00035E32">
        <w:rPr>
          <w:i/>
          <w:spacing w:val="4"/>
        </w:rPr>
        <w:t>/</w:t>
      </w:r>
      <w:proofErr w:type="spellStart"/>
      <w:r w:rsidRPr="00035E32">
        <w:rPr>
          <w:i/>
          <w:spacing w:val="4"/>
        </w:rPr>
        <w:t>изписва</w:t>
      </w:r>
      <w:proofErr w:type="spellEnd"/>
      <w:r w:rsidRPr="00035E32">
        <w:rPr>
          <w:i/>
          <w:spacing w:val="4"/>
        </w:rPr>
        <w:t xml:space="preserve"> </w:t>
      </w:r>
      <w:proofErr w:type="spellStart"/>
      <w:r w:rsidRPr="00035E32">
        <w:rPr>
          <w:i/>
          <w:spacing w:val="4"/>
        </w:rPr>
        <w:t>се</w:t>
      </w:r>
      <w:proofErr w:type="spellEnd"/>
      <w:r w:rsidRPr="00035E32">
        <w:rPr>
          <w:i/>
          <w:spacing w:val="4"/>
        </w:rPr>
        <w:t xml:space="preserve"> </w:t>
      </w:r>
      <w:proofErr w:type="spellStart"/>
      <w:r w:rsidRPr="00035E32">
        <w:rPr>
          <w:i/>
          <w:spacing w:val="4"/>
        </w:rPr>
        <w:t>името</w:t>
      </w:r>
      <w:proofErr w:type="spellEnd"/>
      <w:r w:rsidRPr="00035E32">
        <w:rPr>
          <w:i/>
          <w:spacing w:val="4"/>
        </w:rPr>
        <w:t xml:space="preserve"> </w:t>
      </w:r>
      <w:proofErr w:type="spellStart"/>
      <w:r w:rsidRPr="00035E32">
        <w:rPr>
          <w:i/>
          <w:spacing w:val="4"/>
        </w:rPr>
        <w:t>на</w:t>
      </w:r>
      <w:proofErr w:type="spellEnd"/>
      <w:r w:rsidRPr="00035E32">
        <w:rPr>
          <w:i/>
          <w:spacing w:val="4"/>
        </w:rPr>
        <w:t xml:space="preserve"> </w:t>
      </w:r>
      <w:proofErr w:type="spellStart"/>
      <w:r w:rsidRPr="00035E32">
        <w:rPr>
          <w:i/>
          <w:spacing w:val="4"/>
        </w:rPr>
        <w:t>упълномощеното</w:t>
      </w:r>
      <w:proofErr w:type="spellEnd"/>
      <w:r w:rsidRPr="00035E32">
        <w:rPr>
          <w:i/>
          <w:spacing w:val="4"/>
        </w:rPr>
        <w:t xml:space="preserve"> </w:t>
      </w:r>
      <w:proofErr w:type="spellStart"/>
      <w:r w:rsidRPr="00035E32">
        <w:rPr>
          <w:i/>
          <w:spacing w:val="4"/>
        </w:rPr>
        <w:t>лице</w:t>
      </w:r>
      <w:proofErr w:type="spellEnd"/>
      <w:r w:rsidRPr="00035E32">
        <w:rPr>
          <w:i/>
          <w:spacing w:val="4"/>
        </w:rPr>
        <w:t xml:space="preserve"> и </w:t>
      </w:r>
      <w:proofErr w:type="spellStart"/>
      <w:r w:rsidRPr="00035E32">
        <w:rPr>
          <w:i/>
          <w:spacing w:val="4"/>
        </w:rPr>
        <w:t>длъжността</w:t>
      </w:r>
      <w:proofErr w:type="spellEnd"/>
      <w:r w:rsidRPr="00035E32">
        <w:rPr>
          <w:i/>
          <w:spacing w:val="4"/>
        </w:rPr>
        <w:t>/</w:t>
      </w:r>
    </w:p>
    <w:sectPr w:rsidR="00E010BE" w:rsidRPr="00035E32" w:rsidSect="003A3D61">
      <w:footerReference w:type="default" r:id="rId9"/>
      <w:pgSz w:w="12240" w:h="15840"/>
      <w:pgMar w:top="426" w:right="758" w:bottom="0" w:left="993"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4E" w:rsidRDefault="0036744E" w:rsidP="00841CAC">
      <w:r>
        <w:separator/>
      </w:r>
    </w:p>
  </w:endnote>
  <w:endnote w:type="continuationSeparator" w:id="0">
    <w:p w:rsidR="0036744E" w:rsidRDefault="0036744E" w:rsidP="0084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sdtContent>
      <w:p w:rsidR="0036744E" w:rsidRDefault="0036744E">
        <w:pPr>
          <w:pStyle w:val="Footer"/>
          <w:jc w:val="right"/>
        </w:pPr>
        <w:r>
          <w:fldChar w:fldCharType="begin"/>
        </w:r>
        <w:r>
          <w:instrText xml:space="preserve"> PAGE   \* MERGEFORMAT </w:instrText>
        </w:r>
        <w:r>
          <w:fldChar w:fldCharType="separate"/>
        </w:r>
        <w:r w:rsidR="00B7314D">
          <w:rPr>
            <w:noProof/>
          </w:rPr>
          <w:t>2</w:t>
        </w:r>
        <w:r>
          <w:rPr>
            <w:noProof/>
          </w:rPr>
          <w:fldChar w:fldCharType="end"/>
        </w:r>
      </w:p>
    </w:sdtContent>
  </w:sdt>
  <w:p w:rsidR="0036744E" w:rsidRDefault="00367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4E" w:rsidRDefault="0036744E" w:rsidP="00841CAC">
      <w:r>
        <w:separator/>
      </w:r>
    </w:p>
  </w:footnote>
  <w:footnote w:type="continuationSeparator" w:id="0">
    <w:p w:rsidR="0036744E" w:rsidRDefault="0036744E" w:rsidP="0084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D2834"/>
    <w:multiLevelType w:val="hybridMultilevel"/>
    <w:tmpl w:val="1B18C768"/>
    <w:lvl w:ilvl="0" w:tplc="87D68A5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643D43"/>
    <w:multiLevelType w:val="multilevel"/>
    <w:tmpl w:val="0F7A353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C8B5C88"/>
    <w:multiLevelType w:val="hybridMultilevel"/>
    <w:tmpl w:val="1A9AF5C8"/>
    <w:lvl w:ilvl="0" w:tplc="E12C0A3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04574A"/>
    <w:multiLevelType w:val="hybridMultilevel"/>
    <w:tmpl w:val="1442874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8FF1CEA"/>
    <w:multiLevelType w:val="hybridMultilevel"/>
    <w:tmpl w:val="ED7AF7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9E47E53"/>
    <w:multiLevelType w:val="hybridMultilevel"/>
    <w:tmpl w:val="8340C37A"/>
    <w:lvl w:ilvl="0" w:tplc="9648E818">
      <w:start w:val="1"/>
      <w:numFmt w:val="upperRoman"/>
      <w:lvlText w:val="%1."/>
      <w:lvlJc w:val="left"/>
      <w:pPr>
        <w:ind w:left="799" w:hanging="720"/>
      </w:pPr>
      <w:rPr>
        <w:rFonts w:hint="default"/>
      </w:rPr>
    </w:lvl>
    <w:lvl w:ilvl="1" w:tplc="04020019" w:tentative="1">
      <w:start w:val="1"/>
      <w:numFmt w:val="lowerLetter"/>
      <w:lvlText w:val="%2."/>
      <w:lvlJc w:val="left"/>
      <w:pPr>
        <w:ind w:left="1159" w:hanging="360"/>
      </w:pPr>
    </w:lvl>
    <w:lvl w:ilvl="2" w:tplc="0402001B" w:tentative="1">
      <w:start w:val="1"/>
      <w:numFmt w:val="lowerRoman"/>
      <w:lvlText w:val="%3."/>
      <w:lvlJc w:val="right"/>
      <w:pPr>
        <w:ind w:left="1879" w:hanging="180"/>
      </w:pPr>
    </w:lvl>
    <w:lvl w:ilvl="3" w:tplc="0402000F" w:tentative="1">
      <w:start w:val="1"/>
      <w:numFmt w:val="decimal"/>
      <w:lvlText w:val="%4."/>
      <w:lvlJc w:val="left"/>
      <w:pPr>
        <w:ind w:left="2599" w:hanging="360"/>
      </w:pPr>
    </w:lvl>
    <w:lvl w:ilvl="4" w:tplc="04020019" w:tentative="1">
      <w:start w:val="1"/>
      <w:numFmt w:val="lowerLetter"/>
      <w:lvlText w:val="%5."/>
      <w:lvlJc w:val="left"/>
      <w:pPr>
        <w:ind w:left="3319" w:hanging="360"/>
      </w:pPr>
    </w:lvl>
    <w:lvl w:ilvl="5" w:tplc="0402001B" w:tentative="1">
      <w:start w:val="1"/>
      <w:numFmt w:val="lowerRoman"/>
      <w:lvlText w:val="%6."/>
      <w:lvlJc w:val="right"/>
      <w:pPr>
        <w:ind w:left="4039" w:hanging="180"/>
      </w:pPr>
    </w:lvl>
    <w:lvl w:ilvl="6" w:tplc="0402000F" w:tentative="1">
      <w:start w:val="1"/>
      <w:numFmt w:val="decimal"/>
      <w:lvlText w:val="%7."/>
      <w:lvlJc w:val="left"/>
      <w:pPr>
        <w:ind w:left="4759" w:hanging="360"/>
      </w:pPr>
    </w:lvl>
    <w:lvl w:ilvl="7" w:tplc="04020019" w:tentative="1">
      <w:start w:val="1"/>
      <w:numFmt w:val="lowerLetter"/>
      <w:lvlText w:val="%8."/>
      <w:lvlJc w:val="left"/>
      <w:pPr>
        <w:ind w:left="5479" w:hanging="360"/>
      </w:pPr>
    </w:lvl>
    <w:lvl w:ilvl="8" w:tplc="0402001B" w:tentative="1">
      <w:start w:val="1"/>
      <w:numFmt w:val="lowerRoman"/>
      <w:lvlText w:val="%9."/>
      <w:lvlJc w:val="right"/>
      <w:pPr>
        <w:ind w:left="6199" w:hanging="180"/>
      </w:pPr>
    </w:lvl>
  </w:abstractNum>
  <w:abstractNum w:abstractNumId="11">
    <w:nsid w:val="212E2098"/>
    <w:multiLevelType w:val="hybridMultilevel"/>
    <w:tmpl w:val="CBAE560A"/>
    <w:lvl w:ilvl="0" w:tplc="73C488E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8C7A94"/>
    <w:multiLevelType w:val="hybridMultilevel"/>
    <w:tmpl w:val="262A6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2724490D"/>
    <w:multiLevelType w:val="hybridMultilevel"/>
    <w:tmpl w:val="8D4402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7E822A1"/>
    <w:multiLevelType w:val="hybridMultilevel"/>
    <w:tmpl w:val="BA6412EA"/>
    <w:lvl w:ilvl="0" w:tplc="EF8A306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CE87ECC"/>
    <w:multiLevelType w:val="hybridMultilevel"/>
    <w:tmpl w:val="516861C6"/>
    <w:lvl w:ilvl="0" w:tplc="2912F876">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6D7430"/>
    <w:multiLevelType w:val="hybridMultilevel"/>
    <w:tmpl w:val="5A1A0142"/>
    <w:lvl w:ilvl="0" w:tplc="E1E6ED9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D7E0010"/>
    <w:multiLevelType w:val="hybridMultilevel"/>
    <w:tmpl w:val="236EAF6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2F214A80"/>
    <w:multiLevelType w:val="hybridMultilevel"/>
    <w:tmpl w:val="D2CA04AC"/>
    <w:lvl w:ilvl="0" w:tplc="98709F98">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F6200BF"/>
    <w:multiLevelType w:val="hybridMultilevel"/>
    <w:tmpl w:val="D01C587E"/>
    <w:lvl w:ilvl="0" w:tplc="C758307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653D63"/>
    <w:multiLevelType w:val="hybridMultilevel"/>
    <w:tmpl w:val="302C7096"/>
    <w:lvl w:ilvl="0" w:tplc="F342AFEA">
      <w:start w:val="10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4DC25CD"/>
    <w:multiLevelType w:val="multilevel"/>
    <w:tmpl w:val="238C32E0"/>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380D1339"/>
    <w:multiLevelType w:val="hybridMultilevel"/>
    <w:tmpl w:val="B75A7FA2"/>
    <w:lvl w:ilvl="0" w:tplc="A88ED0FA">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42707D71"/>
    <w:multiLevelType w:val="hybridMultilevel"/>
    <w:tmpl w:val="40742BAC"/>
    <w:lvl w:ilvl="0" w:tplc="BDCA92E8">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4988259C"/>
    <w:multiLevelType w:val="hybridMultilevel"/>
    <w:tmpl w:val="BB702EF4"/>
    <w:lvl w:ilvl="0" w:tplc="E916A996">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A6268AC"/>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nsid w:val="4B68195E"/>
    <w:multiLevelType w:val="hybridMultilevel"/>
    <w:tmpl w:val="B11C1760"/>
    <w:lvl w:ilvl="0" w:tplc="B8507EE2">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DE179DA"/>
    <w:multiLevelType w:val="hybridMultilevel"/>
    <w:tmpl w:val="C6B0C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6EE29E7"/>
    <w:multiLevelType w:val="hybridMultilevel"/>
    <w:tmpl w:val="9D74DB8C"/>
    <w:lvl w:ilvl="0" w:tplc="4958200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DB0681A"/>
    <w:multiLevelType w:val="hybridMultilevel"/>
    <w:tmpl w:val="85407C3C"/>
    <w:lvl w:ilvl="0" w:tplc="26922554">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3">
    <w:nsid w:val="64234CFC"/>
    <w:multiLevelType w:val="hybridMultilevel"/>
    <w:tmpl w:val="F0F21B86"/>
    <w:lvl w:ilvl="0" w:tplc="1DDAB700">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4">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1296EE9"/>
    <w:multiLevelType w:val="hybridMultilevel"/>
    <w:tmpl w:val="FB825D9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6">
    <w:nsid w:val="71AE7D31"/>
    <w:multiLevelType w:val="hybridMultilevel"/>
    <w:tmpl w:val="34D8AA38"/>
    <w:lvl w:ilvl="0" w:tplc="B2E21BA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419413A"/>
    <w:multiLevelType w:val="hybridMultilevel"/>
    <w:tmpl w:val="FC9C931E"/>
    <w:lvl w:ilvl="0" w:tplc="0402000B">
      <w:start w:val="1"/>
      <w:numFmt w:val="bullet"/>
      <w:lvlText w:val=""/>
      <w:lvlJc w:val="left"/>
      <w:pPr>
        <w:ind w:left="720" w:hanging="360"/>
      </w:pPr>
      <w:rPr>
        <w:rFonts w:ascii="Wingdings" w:hAnsi="Wingding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62256A4"/>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nsid w:val="777228F7"/>
    <w:multiLevelType w:val="hybridMultilevel"/>
    <w:tmpl w:val="3030FF88"/>
    <w:lvl w:ilvl="0" w:tplc="1D721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9A20D47"/>
    <w:multiLevelType w:val="hybridMultilevel"/>
    <w:tmpl w:val="82D21356"/>
    <w:lvl w:ilvl="0" w:tplc="CDE0B8E4">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
  </w:num>
  <w:num w:numId="2">
    <w:abstractNumId w:val="1"/>
    <w:lvlOverride w:ilvl="0">
      <w:startOverride w:val="1"/>
    </w:lvlOverride>
  </w:num>
  <w:num w:numId="3">
    <w:abstractNumId w:val="0"/>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6"/>
  </w:num>
  <w:num w:numId="10">
    <w:abstractNumId w:val="7"/>
  </w:num>
  <w:num w:numId="11">
    <w:abstractNumId w:val="19"/>
  </w:num>
  <w:num w:numId="12">
    <w:abstractNumId w:val="36"/>
  </w:num>
  <w:num w:numId="13">
    <w:abstractNumId w:val="15"/>
  </w:num>
  <w:num w:numId="14">
    <w:abstractNumId w:val="10"/>
  </w:num>
  <w:num w:numId="15">
    <w:abstractNumId w:val="3"/>
  </w:num>
  <w:num w:numId="16">
    <w:abstractNumId w:val="33"/>
  </w:num>
  <w:num w:numId="17">
    <w:abstractNumId w:val="38"/>
  </w:num>
  <w:num w:numId="18">
    <w:abstractNumId w:val="9"/>
  </w:num>
  <w:num w:numId="19">
    <w:abstractNumId w:val="29"/>
  </w:num>
  <w:num w:numId="20">
    <w:abstractNumId w:val="20"/>
  </w:num>
  <w:num w:numId="21">
    <w:abstractNumId w:val="8"/>
  </w:num>
  <w:num w:numId="22">
    <w:abstractNumId w:val="14"/>
  </w:num>
  <w:num w:numId="23">
    <w:abstractNumId w:val="23"/>
  </w:num>
  <w:num w:numId="24">
    <w:abstractNumId w:val="18"/>
  </w:num>
  <w:num w:numId="25">
    <w:abstractNumId w:val="17"/>
  </w:num>
  <w:num w:numId="26">
    <w:abstractNumId w:val="40"/>
  </w:num>
  <w:num w:numId="27">
    <w:abstractNumId w:val="27"/>
  </w:num>
  <w:num w:numId="28">
    <w:abstractNumId w:val="25"/>
  </w:num>
  <w:num w:numId="29">
    <w:abstractNumId w:val="12"/>
  </w:num>
  <w:num w:numId="30">
    <w:abstractNumId w:val="35"/>
  </w:num>
  <w:num w:numId="31">
    <w:abstractNumId w:val="37"/>
  </w:num>
  <w:num w:numId="32">
    <w:abstractNumId w:val="4"/>
  </w:num>
  <w:num w:numId="33">
    <w:abstractNumId w:val="6"/>
  </w:num>
  <w:num w:numId="34">
    <w:abstractNumId w:val="24"/>
  </w:num>
  <w:num w:numId="35">
    <w:abstractNumId w:val="39"/>
  </w:num>
  <w:num w:numId="36">
    <w:abstractNumId w:val="11"/>
  </w:num>
  <w:num w:numId="37">
    <w:abstractNumId w:val="16"/>
  </w:num>
  <w:num w:numId="38">
    <w:abstractNumId w:val="32"/>
  </w:num>
  <w:num w:numId="39">
    <w:abstractNumId w:val="28"/>
  </w:num>
  <w:num w:numId="40">
    <w:abstractNumId w:val="22"/>
  </w:num>
  <w:num w:numId="41">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0126"/>
    <w:rsid w:val="00000B48"/>
    <w:rsid w:val="00004055"/>
    <w:rsid w:val="0000747A"/>
    <w:rsid w:val="0001276E"/>
    <w:rsid w:val="00012F32"/>
    <w:rsid w:val="00016071"/>
    <w:rsid w:val="0002083E"/>
    <w:rsid w:val="00023671"/>
    <w:rsid w:val="000275D6"/>
    <w:rsid w:val="00031690"/>
    <w:rsid w:val="00034D0B"/>
    <w:rsid w:val="00035E32"/>
    <w:rsid w:val="00037E1D"/>
    <w:rsid w:val="0004196E"/>
    <w:rsid w:val="0004240D"/>
    <w:rsid w:val="00047076"/>
    <w:rsid w:val="00050084"/>
    <w:rsid w:val="00052E00"/>
    <w:rsid w:val="00056267"/>
    <w:rsid w:val="00061BAF"/>
    <w:rsid w:val="00086AF0"/>
    <w:rsid w:val="000A6F91"/>
    <w:rsid w:val="000A7878"/>
    <w:rsid w:val="000B1440"/>
    <w:rsid w:val="000B154B"/>
    <w:rsid w:val="000B2360"/>
    <w:rsid w:val="000B6B56"/>
    <w:rsid w:val="000B760E"/>
    <w:rsid w:val="000C64F4"/>
    <w:rsid w:val="000D0EDC"/>
    <w:rsid w:val="000D171A"/>
    <w:rsid w:val="000E039A"/>
    <w:rsid w:val="000E3269"/>
    <w:rsid w:val="000E5DE7"/>
    <w:rsid w:val="000F27F9"/>
    <w:rsid w:val="000F47D4"/>
    <w:rsid w:val="000F7FA0"/>
    <w:rsid w:val="00104834"/>
    <w:rsid w:val="00122CC8"/>
    <w:rsid w:val="00136BA7"/>
    <w:rsid w:val="00140121"/>
    <w:rsid w:val="00144410"/>
    <w:rsid w:val="00147B2E"/>
    <w:rsid w:val="00150772"/>
    <w:rsid w:val="00150932"/>
    <w:rsid w:val="0015343D"/>
    <w:rsid w:val="00154BC1"/>
    <w:rsid w:val="00155E59"/>
    <w:rsid w:val="00157CCD"/>
    <w:rsid w:val="00160BD2"/>
    <w:rsid w:val="00163251"/>
    <w:rsid w:val="0016759D"/>
    <w:rsid w:val="00170E9F"/>
    <w:rsid w:val="00175E5D"/>
    <w:rsid w:val="00186C74"/>
    <w:rsid w:val="00191F7E"/>
    <w:rsid w:val="001952A3"/>
    <w:rsid w:val="001A01A6"/>
    <w:rsid w:val="001A13C7"/>
    <w:rsid w:val="001A4CF3"/>
    <w:rsid w:val="001B354A"/>
    <w:rsid w:val="001B40DD"/>
    <w:rsid w:val="001C16DD"/>
    <w:rsid w:val="001D1460"/>
    <w:rsid w:val="001D4010"/>
    <w:rsid w:val="001E1985"/>
    <w:rsid w:val="001E2818"/>
    <w:rsid w:val="001E7887"/>
    <w:rsid w:val="00202195"/>
    <w:rsid w:val="00205BDE"/>
    <w:rsid w:val="002136D6"/>
    <w:rsid w:val="002169D7"/>
    <w:rsid w:val="002231E1"/>
    <w:rsid w:val="002323BD"/>
    <w:rsid w:val="00232C60"/>
    <w:rsid w:val="00235220"/>
    <w:rsid w:val="00237A94"/>
    <w:rsid w:val="00240F17"/>
    <w:rsid w:val="00247AB8"/>
    <w:rsid w:val="00251087"/>
    <w:rsid w:val="0025295A"/>
    <w:rsid w:val="0025499E"/>
    <w:rsid w:val="002636CC"/>
    <w:rsid w:val="00266586"/>
    <w:rsid w:val="00287D3F"/>
    <w:rsid w:val="00291481"/>
    <w:rsid w:val="00291B2F"/>
    <w:rsid w:val="00292262"/>
    <w:rsid w:val="002A1EB5"/>
    <w:rsid w:val="002A41AB"/>
    <w:rsid w:val="002A4EBC"/>
    <w:rsid w:val="002B07CD"/>
    <w:rsid w:val="002B2F75"/>
    <w:rsid w:val="002C0592"/>
    <w:rsid w:val="002C2123"/>
    <w:rsid w:val="002C29CB"/>
    <w:rsid w:val="002C43EE"/>
    <w:rsid w:val="002D2CD2"/>
    <w:rsid w:val="002D5BD7"/>
    <w:rsid w:val="002E4B78"/>
    <w:rsid w:val="002F4194"/>
    <w:rsid w:val="002F471F"/>
    <w:rsid w:val="002F6C28"/>
    <w:rsid w:val="0030208B"/>
    <w:rsid w:val="0030401B"/>
    <w:rsid w:val="00325D9A"/>
    <w:rsid w:val="00327684"/>
    <w:rsid w:val="003317DB"/>
    <w:rsid w:val="00333C1C"/>
    <w:rsid w:val="00333F09"/>
    <w:rsid w:val="0033428A"/>
    <w:rsid w:val="00335BF8"/>
    <w:rsid w:val="003411A0"/>
    <w:rsid w:val="00341310"/>
    <w:rsid w:val="003426FF"/>
    <w:rsid w:val="00343CFC"/>
    <w:rsid w:val="0034597B"/>
    <w:rsid w:val="00345F1B"/>
    <w:rsid w:val="003506BA"/>
    <w:rsid w:val="00366DAA"/>
    <w:rsid w:val="0036744E"/>
    <w:rsid w:val="00371054"/>
    <w:rsid w:val="00373CDB"/>
    <w:rsid w:val="0037525A"/>
    <w:rsid w:val="00376FE5"/>
    <w:rsid w:val="003821E5"/>
    <w:rsid w:val="003827EA"/>
    <w:rsid w:val="0038781D"/>
    <w:rsid w:val="00391AE0"/>
    <w:rsid w:val="00394744"/>
    <w:rsid w:val="003A3D61"/>
    <w:rsid w:val="003A590C"/>
    <w:rsid w:val="003B7DA6"/>
    <w:rsid w:val="003C5E35"/>
    <w:rsid w:val="003C7156"/>
    <w:rsid w:val="003D2AA7"/>
    <w:rsid w:val="003D53E8"/>
    <w:rsid w:val="003E14B2"/>
    <w:rsid w:val="003E1905"/>
    <w:rsid w:val="003E2F6D"/>
    <w:rsid w:val="003F3868"/>
    <w:rsid w:val="003F53E2"/>
    <w:rsid w:val="0040288A"/>
    <w:rsid w:val="00403E8D"/>
    <w:rsid w:val="004042CE"/>
    <w:rsid w:val="00414A78"/>
    <w:rsid w:val="00415D79"/>
    <w:rsid w:val="00416C5E"/>
    <w:rsid w:val="004222F4"/>
    <w:rsid w:val="00423E6E"/>
    <w:rsid w:val="00427E12"/>
    <w:rsid w:val="004337A1"/>
    <w:rsid w:val="00434D87"/>
    <w:rsid w:val="004373AB"/>
    <w:rsid w:val="004376F2"/>
    <w:rsid w:val="00441BC1"/>
    <w:rsid w:val="00443A2E"/>
    <w:rsid w:val="00443E57"/>
    <w:rsid w:val="00444445"/>
    <w:rsid w:val="004568B0"/>
    <w:rsid w:val="00472ADC"/>
    <w:rsid w:val="00472BFD"/>
    <w:rsid w:val="00477124"/>
    <w:rsid w:val="00480959"/>
    <w:rsid w:val="00490ACC"/>
    <w:rsid w:val="00493044"/>
    <w:rsid w:val="0049378F"/>
    <w:rsid w:val="00494F1F"/>
    <w:rsid w:val="00495545"/>
    <w:rsid w:val="00495CE2"/>
    <w:rsid w:val="00497414"/>
    <w:rsid w:val="00497F97"/>
    <w:rsid w:val="004A1B85"/>
    <w:rsid w:val="004A3091"/>
    <w:rsid w:val="004A31E9"/>
    <w:rsid w:val="004A31F0"/>
    <w:rsid w:val="004A65F5"/>
    <w:rsid w:val="004C298E"/>
    <w:rsid w:val="004C507B"/>
    <w:rsid w:val="004C61FA"/>
    <w:rsid w:val="004D1DF9"/>
    <w:rsid w:val="004E235C"/>
    <w:rsid w:val="004E30FC"/>
    <w:rsid w:val="004E4553"/>
    <w:rsid w:val="004E6AE6"/>
    <w:rsid w:val="004E73DA"/>
    <w:rsid w:val="004E7E11"/>
    <w:rsid w:val="004F7ECC"/>
    <w:rsid w:val="005029D1"/>
    <w:rsid w:val="00504526"/>
    <w:rsid w:val="005113BD"/>
    <w:rsid w:val="00516FB1"/>
    <w:rsid w:val="00523ECD"/>
    <w:rsid w:val="00525870"/>
    <w:rsid w:val="005261C8"/>
    <w:rsid w:val="005303FB"/>
    <w:rsid w:val="00550D43"/>
    <w:rsid w:val="005538A6"/>
    <w:rsid w:val="005567BC"/>
    <w:rsid w:val="0056683D"/>
    <w:rsid w:val="00566F0C"/>
    <w:rsid w:val="005726A4"/>
    <w:rsid w:val="00574B0D"/>
    <w:rsid w:val="00576119"/>
    <w:rsid w:val="00576852"/>
    <w:rsid w:val="005777FC"/>
    <w:rsid w:val="00580A5D"/>
    <w:rsid w:val="00583FD1"/>
    <w:rsid w:val="00587349"/>
    <w:rsid w:val="005A4B59"/>
    <w:rsid w:val="005B119E"/>
    <w:rsid w:val="005C1264"/>
    <w:rsid w:val="005C22F7"/>
    <w:rsid w:val="005C3D3F"/>
    <w:rsid w:val="005C4814"/>
    <w:rsid w:val="005D4715"/>
    <w:rsid w:val="005D7724"/>
    <w:rsid w:val="005E3537"/>
    <w:rsid w:val="005F7654"/>
    <w:rsid w:val="0060734F"/>
    <w:rsid w:val="00613D54"/>
    <w:rsid w:val="00617E04"/>
    <w:rsid w:val="00620AB9"/>
    <w:rsid w:val="006254AE"/>
    <w:rsid w:val="00630107"/>
    <w:rsid w:val="00630F44"/>
    <w:rsid w:val="00631CFA"/>
    <w:rsid w:val="00635195"/>
    <w:rsid w:val="00642730"/>
    <w:rsid w:val="006444DC"/>
    <w:rsid w:val="00646F20"/>
    <w:rsid w:val="00650D05"/>
    <w:rsid w:val="00651836"/>
    <w:rsid w:val="00653193"/>
    <w:rsid w:val="0065708E"/>
    <w:rsid w:val="006634D5"/>
    <w:rsid w:val="0066428B"/>
    <w:rsid w:val="0067005B"/>
    <w:rsid w:val="00673783"/>
    <w:rsid w:val="0068096A"/>
    <w:rsid w:val="00690C83"/>
    <w:rsid w:val="006A6FE9"/>
    <w:rsid w:val="006A7C45"/>
    <w:rsid w:val="006B02D9"/>
    <w:rsid w:val="006B06CB"/>
    <w:rsid w:val="006C166F"/>
    <w:rsid w:val="006C50E1"/>
    <w:rsid w:val="006D06DF"/>
    <w:rsid w:val="006D29F3"/>
    <w:rsid w:val="006D38E1"/>
    <w:rsid w:val="006D4512"/>
    <w:rsid w:val="006D79B4"/>
    <w:rsid w:val="006E5D14"/>
    <w:rsid w:val="006E7E0C"/>
    <w:rsid w:val="006F10E3"/>
    <w:rsid w:val="006F242C"/>
    <w:rsid w:val="007073F4"/>
    <w:rsid w:val="00710998"/>
    <w:rsid w:val="00711C96"/>
    <w:rsid w:val="00714E6D"/>
    <w:rsid w:val="0071519C"/>
    <w:rsid w:val="00720C01"/>
    <w:rsid w:val="0072217C"/>
    <w:rsid w:val="00723368"/>
    <w:rsid w:val="00723C61"/>
    <w:rsid w:val="00725CEC"/>
    <w:rsid w:val="00727493"/>
    <w:rsid w:val="00742FD1"/>
    <w:rsid w:val="0074496E"/>
    <w:rsid w:val="00744C1B"/>
    <w:rsid w:val="00744DFB"/>
    <w:rsid w:val="00745587"/>
    <w:rsid w:val="007459D0"/>
    <w:rsid w:val="0075072E"/>
    <w:rsid w:val="00753662"/>
    <w:rsid w:val="007547F5"/>
    <w:rsid w:val="00754B7D"/>
    <w:rsid w:val="0077248C"/>
    <w:rsid w:val="0077611E"/>
    <w:rsid w:val="00795E1E"/>
    <w:rsid w:val="00796AA7"/>
    <w:rsid w:val="007A782D"/>
    <w:rsid w:val="007B0E52"/>
    <w:rsid w:val="007B59B5"/>
    <w:rsid w:val="007C0D69"/>
    <w:rsid w:val="007C23E7"/>
    <w:rsid w:val="007C35B6"/>
    <w:rsid w:val="007C35E8"/>
    <w:rsid w:val="007C6DD6"/>
    <w:rsid w:val="007D0E8A"/>
    <w:rsid w:val="007D1EAD"/>
    <w:rsid w:val="007D3785"/>
    <w:rsid w:val="007D54B9"/>
    <w:rsid w:val="007D5903"/>
    <w:rsid w:val="007E1355"/>
    <w:rsid w:val="007E1EC0"/>
    <w:rsid w:val="007E6BE3"/>
    <w:rsid w:val="007F14FE"/>
    <w:rsid w:val="007F6200"/>
    <w:rsid w:val="00803EBA"/>
    <w:rsid w:val="00811D86"/>
    <w:rsid w:val="00820ED9"/>
    <w:rsid w:val="008228B1"/>
    <w:rsid w:val="008303DC"/>
    <w:rsid w:val="00841CAC"/>
    <w:rsid w:val="008448B8"/>
    <w:rsid w:val="00845AD7"/>
    <w:rsid w:val="00847680"/>
    <w:rsid w:val="00850547"/>
    <w:rsid w:val="008553BA"/>
    <w:rsid w:val="00856F69"/>
    <w:rsid w:val="00864FE8"/>
    <w:rsid w:val="00870521"/>
    <w:rsid w:val="00884C27"/>
    <w:rsid w:val="00890664"/>
    <w:rsid w:val="008934D2"/>
    <w:rsid w:val="00894375"/>
    <w:rsid w:val="00895F97"/>
    <w:rsid w:val="008A32E9"/>
    <w:rsid w:val="008A34CF"/>
    <w:rsid w:val="008A5E5C"/>
    <w:rsid w:val="008A6964"/>
    <w:rsid w:val="008B4EC1"/>
    <w:rsid w:val="008C5362"/>
    <w:rsid w:val="008C5E52"/>
    <w:rsid w:val="008C5F65"/>
    <w:rsid w:val="008D1314"/>
    <w:rsid w:val="008D5D17"/>
    <w:rsid w:val="008E2280"/>
    <w:rsid w:val="008E3371"/>
    <w:rsid w:val="008E38EF"/>
    <w:rsid w:val="008F4524"/>
    <w:rsid w:val="00904704"/>
    <w:rsid w:val="0090709B"/>
    <w:rsid w:val="009070A0"/>
    <w:rsid w:val="00907E73"/>
    <w:rsid w:val="0091142D"/>
    <w:rsid w:val="00921832"/>
    <w:rsid w:val="00924A87"/>
    <w:rsid w:val="00926400"/>
    <w:rsid w:val="00932C48"/>
    <w:rsid w:val="0093332D"/>
    <w:rsid w:val="00937785"/>
    <w:rsid w:val="00941EEB"/>
    <w:rsid w:val="00955D07"/>
    <w:rsid w:val="0096181F"/>
    <w:rsid w:val="009625FA"/>
    <w:rsid w:val="00973B6B"/>
    <w:rsid w:val="009741A3"/>
    <w:rsid w:val="00975AD9"/>
    <w:rsid w:val="00982F88"/>
    <w:rsid w:val="00991A54"/>
    <w:rsid w:val="009922E5"/>
    <w:rsid w:val="00993FD0"/>
    <w:rsid w:val="00993FE6"/>
    <w:rsid w:val="009A73FF"/>
    <w:rsid w:val="009B2F16"/>
    <w:rsid w:val="009B3C0C"/>
    <w:rsid w:val="009B7AF7"/>
    <w:rsid w:val="009D1E7C"/>
    <w:rsid w:val="009E2A30"/>
    <w:rsid w:val="009E6492"/>
    <w:rsid w:val="009E70B8"/>
    <w:rsid w:val="009E7CC2"/>
    <w:rsid w:val="00A03D13"/>
    <w:rsid w:val="00A0732F"/>
    <w:rsid w:val="00A10F7B"/>
    <w:rsid w:val="00A133E4"/>
    <w:rsid w:val="00A17723"/>
    <w:rsid w:val="00A20EBA"/>
    <w:rsid w:val="00A20F78"/>
    <w:rsid w:val="00A30D2B"/>
    <w:rsid w:val="00A36593"/>
    <w:rsid w:val="00A41E78"/>
    <w:rsid w:val="00A41F16"/>
    <w:rsid w:val="00A429FE"/>
    <w:rsid w:val="00A6022E"/>
    <w:rsid w:val="00A629EE"/>
    <w:rsid w:val="00A73802"/>
    <w:rsid w:val="00A83172"/>
    <w:rsid w:val="00A858B3"/>
    <w:rsid w:val="00A86E19"/>
    <w:rsid w:val="00A92674"/>
    <w:rsid w:val="00A97107"/>
    <w:rsid w:val="00A97E3D"/>
    <w:rsid w:val="00AA06F2"/>
    <w:rsid w:val="00AA7743"/>
    <w:rsid w:val="00AB140C"/>
    <w:rsid w:val="00AB4473"/>
    <w:rsid w:val="00AC2118"/>
    <w:rsid w:val="00AF1ED4"/>
    <w:rsid w:val="00AF2D8A"/>
    <w:rsid w:val="00AF3579"/>
    <w:rsid w:val="00B02C58"/>
    <w:rsid w:val="00B03F38"/>
    <w:rsid w:val="00B105DF"/>
    <w:rsid w:val="00B10AE0"/>
    <w:rsid w:val="00B17A77"/>
    <w:rsid w:val="00B27EAA"/>
    <w:rsid w:val="00B40193"/>
    <w:rsid w:val="00B43D2A"/>
    <w:rsid w:val="00B66219"/>
    <w:rsid w:val="00B67FAB"/>
    <w:rsid w:val="00B7314D"/>
    <w:rsid w:val="00B75688"/>
    <w:rsid w:val="00B75BD8"/>
    <w:rsid w:val="00B77123"/>
    <w:rsid w:val="00B80A16"/>
    <w:rsid w:val="00B92201"/>
    <w:rsid w:val="00B96C84"/>
    <w:rsid w:val="00BA7D1A"/>
    <w:rsid w:val="00BB27DC"/>
    <w:rsid w:val="00BC0D59"/>
    <w:rsid w:val="00BC1692"/>
    <w:rsid w:val="00BC2D41"/>
    <w:rsid w:val="00BC59A0"/>
    <w:rsid w:val="00BD1119"/>
    <w:rsid w:val="00BD38DD"/>
    <w:rsid w:val="00BD3DB9"/>
    <w:rsid w:val="00BD4044"/>
    <w:rsid w:val="00BD4CBB"/>
    <w:rsid w:val="00BD5526"/>
    <w:rsid w:val="00BD6B36"/>
    <w:rsid w:val="00BD6E05"/>
    <w:rsid w:val="00BE5DE3"/>
    <w:rsid w:val="00BE7366"/>
    <w:rsid w:val="00BE7F92"/>
    <w:rsid w:val="00BF23CE"/>
    <w:rsid w:val="00BF59FE"/>
    <w:rsid w:val="00BF768F"/>
    <w:rsid w:val="00C0380C"/>
    <w:rsid w:val="00C03F9D"/>
    <w:rsid w:val="00C047F1"/>
    <w:rsid w:val="00C10825"/>
    <w:rsid w:val="00C1281F"/>
    <w:rsid w:val="00C1420B"/>
    <w:rsid w:val="00C21EA4"/>
    <w:rsid w:val="00C22F82"/>
    <w:rsid w:val="00C24DFE"/>
    <w:rsid w:val="00C27036"/>
    <w:rsid w:val="00C33E9D"/>
    <w:rsid w:val="00C417A6"/>
    <w:rsid w:val="00C4627F"/>
    <w:rsid w:val="00C4684E"/>
    <w:rsid w:val="00C47D73"/>
    <w:rsid w:val="00C5293D"/>
    <w:rsid w:val="00C56F2D"/>
    <w:rsid w:val="00C60CF3"/>
    <w:rsid w:val="00C61D00"/>
    <w:rsid w:val="00C6301B"/>
    <w:rsid w:val="00C63804"/>
    <w:rsid w:val="00C650BE"/>
    <w:rsid w:val="00C876AF"/>
    <w:rsid w:val="00C87EB6"/>
    <w:rsid w:val="00C9403C"/>
    <w:rsid w:val="00CA3F48"/>
    <w:rsid w:val="00CA70EF"/>
    <w:rsid w:val="00CB77C9"/>
    <w:rsid w:val="00CC338B"/>
    <w:rsid w:val="00CC3D2C"/>
    <w:rsid w:val="00CC7955"/>
    <w:rsid w:val="00CD31DD"/>
    <w:rsid w:val="00CD4B5F"/>
    <w:rsid w:val="00CD6DBA"/>
    <w:rsid w:val="00CE49AE"/>
    <w:rsid w:val="00CF1A1F"/>
    <w:rsid w:val="00CF29B1"/>
    <w:rsid w:val="00CF2DD2"/>
    <w:rsid w:val="00CF584F"/>
    <w:rsid w:val="00D004B7"/>
    <w:rsid w:val="00D015AB"/>
    <w:rsid w:val="00D022AB"/>
    <w:rsid w:val="00D035CB"/>
    <w:rsid w:val="00D1133B"/>
    <w:rsid w:val="00D11971"/>
    <w:rsid w:val="00D238EF"/>
    <w:rsid w:val="00D239BD"/>
    <w:rsid w:val="00D33EB0"/>
    <w:rsid w:val="00D34883"/>
    <w:rsid w:val="00D34EAB"/>
    <w:rsid w:val="00D37D0E"/>
    <w:rsid w:val="00D441FC"/>
    <w:rsid w:val="00D453C0"/>
    <w:rsid w:val="00D4737E"/>
    <w:rsid w:val="00D50349"/>
    <w:rsid w:val="00D51688"/>
    <w:rsid w:val="00D52826"/>
    <w:rsid w:val="00D5734C"/>
    <w:rsid w:val="00D657B7"/>
    <w:rsid w:val="00D66C25"/>
    <w:rsid w:val="00D71235"/>
    <w:rsid w:val="00D75695"/>
    <w:rsid w:val="00D91BB0"/>
    <w:rsid w:val="00D93069"/>
    <w:rsid w:val="00D95591"/>
    <w:rsid w:val="00D979A5"/>
    <w:rsid w:val="00DA33E4"/>
    <w:rsid w:val="00DB6467"/>
    <w:rsid w:val="00DB6E00"/>
    <w:rsid w:val="00DC06C8"/>
    <w:rsid w:val="00DC3DDA"/>
    <w:rsid w:val="00DC7FEF"/>
    <w:rsid w:val="00DD1F63"/>
    <w:rsid w:val="00DD46AC"/>
    <w:rsid w:val="00DD772D"/>
    <w:rsid w:val="00DE215F"/>
    <w:rsid w:val="00DE2BEC"/>
    <w:rsid w:val="00DE4E81"/>
    <w:rsid w:val="00DE6969"/>
    <w:rsid w:val="00DF1A99"/>
    <w:rsid w:val="00DF2A26"/>
    <w:rsid w:val="00E010BE"/>
    <w:rsid w:val="00E01705"/>
    <w:rsid w:val="00E04665"/>
    <w:rsid w:val="00E04D4C"/>
    <w:rsid w:val="00E079D8"/>
    <w:rsid w:val="00E1323F"/>
    <w:rsid w:val="00E173E6"/>
    <w:rsid w:val="00E204E0"/>
    <w:rsid w:val="00E21CBA"/>
    <w:rsid w:val="00E2788A"/>
    <w:rsid w:val="00E32800"/>
    <w:rsid w:val="00E454C9"/>
    <w:rsid w:val="00E45D1E"/>
    <w:rsid w:val="00E463CE"/>
    <w:rsid w:val="00E5057D"/>
    <w:rsid w:val="00E507CF"/>
    <w:rsid w:val="00E5616A"/>
    <w:rsid w:val="00E56563"/>
    <w:rsid w:val="00E6631E"/>
    <w:rsid w:val="00E70BD8"/>
    <w:rsid w:val="00E713E1"/>
    <w:rsid w:val="00E73458"/>
    <w:rsid w:val="00E77AB7"/>
    <w:rsid w:val="00E8121F"/>
    <w:rsid w:val="00E8228C"/>
    <w:rsid w:val="00E85491"/>
    <w:rsid w:val="00E878F4"/>
    <w:rsid w:val="00E92771"/>
    <w:rsid w:val="00E93681"/>
    <w:rsid w:val="00E96CAB"/>
    <w:rsid w:val="00EA20F2"/>
    <w:rsid w:val="00EB154C"/>
    <w:rsid w:val="00EB41D1"/>
    <w:rsid w:val="00EB45E8"/>
    <w:rsid w:val="00EC6CA3"/>
    <w:rsid w:val="00ED0F8E"/>
    <w:rsid w:val="00ED10E4"/>
    <w:rsid w:val="00ED3D63"/>
    <w:rsid w:val="00EE3416"/>
    <w:rsid w:val="00EE5441"/>
    <w:rsid w:val="00EE5537"/>
    <w:rsid w:val="00EE55AB"/>
    <w:rsid w:val="00EF5972"/>
    <w:rsid w:val="00EF6073"/>
    <w:rsid w:val="00EF6C27"/>
    <w:rsid w:val="00F0070D"/>
    <w:rsid w:val="00F02546"/>
    <w:rsid w:val="00F05075"/>
    <w:rsid w:val="00F14081"/>
    <w:rsid w:val="00F15FCF"/>
    <w:rsid w:val="00F21512"/>
    <w:rsid w:val="00F23633"/>
    <w:rsid w:val="00F24617"/>
    <w:rsid w:val="00F2551E"/>
    <w:rsid w:val="00F26C67"/>
    <w:rsid w:val="00F3579F"/>
    <w:rsid w:val="00F37F3E"/>
    <w:rsid w:val="00F40AD7"/>
    <w:rsid w:val="00F43BCB"/>
    <w:rsid w:val="00F46611"/>
    <w:rsid w:val="00F512D7"/>
    <w:rsid w:val="00F5789F"/>
    <w:rsid w:val="00F61030"/>
    <w:rsid w:val="00F7014A"/>
    <w:rsid w:val="00F717C9"/>
    <w:rsid w:val="00F76913"/>
    <w:rsid w:val="00F82D79"/>
    <w:rsid w:val="00F83D61"/>
    <w:rsid w:val="00F84823"/>
    <w:rsid w:val="00F9375C"/>
    <w:rsid w:val="00F95536"/>
    <w:rsid w:val="00FA1EFF"/>
    <w:rsid w:val="00FA45EB"/>
    <w:rsid w:val="00FA5F9C"/>
    <w:rsid w:val="00FA7B41"/>
    <w:rsid w:val="00FB5519"/>
    <w:rsid w:val="00FB59DD"/>
    <w:rsid w:val="00FC2BF0"/>
    <w:rsid w:val="00FD0346"/>
    <w:rsid w:val="00FF0222"/>
    <w:rsid w:val="00FF4F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Style10">
    <w:name w:val="Style10"/>
    <w:basedOn w:val="Normal"/>
    <w:uiPriority w:val="99"/>
    <w:rsid w:val="00BD6E05"/>
    <w:pPr>
      <w:widowControl w:val="0"/>
      <w:autoSpaceDE w:val="0"/>
      <w:autoSpaceDN w:val="0"/>
      <w:adjustRightInd w:val="0"/>
      <w:spacing w:line="288" w:lineRule="exact"/>
      <w:jc w:val="both"/>
    </w:pPr>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Style10">
    <w:name w:val="Style10"/>
    <w:basedOn w:val="Normal"/>
    <w:uiPriority w:val="99"/>
    <w:rsid w:val="00BD6E05"/>
    <w:pPr>
      <w:widowControl w:val="0"/>
      <w:autoSpaceDE w:val="0"/>
      <w:autoSpaceDN w:val="0"/>
      <w:adjustRightInd w:val="0"/>
      <w:spacing w:line="288" w:lineRule="exact"/>
      <w:jc w:val="both"/>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7900">
      <w:bodyDiv w:val="1"/>
      <w:marLeft w:val="0"/>
      <w:marRight w:val="0"/>
      <w:marTop w:val="0"/>
      <w:marBottom w:val="0"/>
      <w:divBdr>
        <w:top w:val="none" w:sz="0" w:space="0" w:color="auto"/>
        <w:left w:val="none" w:sz="0" w:space="0" w:color="auto"/>
        <w:bottom w:val="none" w:sz="0" w:space="0" w:color="auto"/>
        <w:right w:val="none" w:sz="0" w:space="0" w:color="auto"/>
      </w:divBdr>
    </w:div>
    <w:div w:id="462774481">
      <w:bodyDiv w:val="1"/>
      <w:marLeft w:val="0"/>
      <w:marRight w:val="0"/>
      <w:marTop w:val="0"/>
      <w:marBottom w:val="0"/>
      <w:divBdr>
        <w:top w:val="none" w:sz="0" w:space="0" w:color="auto"/>
        <w:left w:val="none" w:sz="0" w:space="0" w:color="auto"/>
        <w:bottom w:val="none" w:sz="0" w:space="0" w:color="auto"/>
        <w:right w:val="none" w:sz="0" w:space="0" w:color="auto"/>
      </w:divBdr>
    </w:div>
    <w:div w:id="515654748">
      <w:bodyDiv w:val="1"/>
      <w:marLeft w:val="0"/>
      <w:marRight w:val="0"/>
      <w:marTop w:val="0"/>
      <w:marBottom w:val="0"/>
      <w:divBdr>
        <w:top w:val="none" w:sz="0" w:space="0" w:color="auto"/>
        <w:left w:val="none" w:sz="0" w:space="0" w:color="auto"/>
        <w:bottom w:val="none" w:sz="0" w:space="0" w:color="auto"/>
        <w:right w:val="none" w:sz="0" w:space="0" w:color="auto"/>
      </w:divBdr>
    </w:div>
    <w:div w:id="706415460">
      <w:bodyDiv w:val="1"/>
      <w:marLeft w:val="0"/>
      <w:marRight w:val="0"/>
      <w:marTop w:val="0"/>
      <w:marBottom w:val="0"/>
      <w:divBdr>
        <w:top w:val="none" w:sz="0" w:space="0" w:color="auto"/>
        <w:left w:val="none" w:sz="0" w:space="0" w:color="auto"/>
        <w:bottom w:val="none" w:sz="0" w:space="0" w:color="auto"/>
        <w:right w:val="none" w:sz="0" w:space="0" w:color="auto"/>
      </w:divBdr>
    </w:div>
    <w:div w:id="767116359">
      <w:bodyDiv w:val="1"/>
      <w:marLeft w:val="0"/>
      <w:marRight w:val="0"/>
      <w:marTop w:val="0"/>
      <w:marBottom w:val="0"/>
      <w:divBdr>
        <w:top w:val="none" w:sz="0" w:space="0" w:color="auto"/>
        <w:left w:val="none" w:sz="0" w:space="0" w:color="auto"/>
        <w:bottom w:val="none" w:sz="0" w:space="0" w:color="auto"/>
        <w:right w:val="none" w:sz="0" w:space="0" w:color="auto"/>
      </w:divBdr>
    </w:div>
    <w:div w:id="827138812">
      <w:bodyDiv w:val="1"/>
      <w:marLeft w:val="0"/>
      <w:marRight w:val="0"/>
      <w:marTop w:val="0"/>
      <w:marBottom w:val="0"/>
      <w:divBdr>
        <w:top w:val="none" w:sz="0" w:space="0" w:color="auto"/>
        <w:left w:val="none" w:sz="0" w:space="0" w:color="auto"/>
        <w:bottom w:val="none" w:sz="0" w:space="0" w:color="auto"/>
        <w:right w:val="none" w:sz="0" w:space="0" w:color="auto"/>
      </w:divBdr>
    </w:div>
    <w:div w:id="867718024">
      <w:bodyDiv w:val="1"/>
      <w:marLeft w:val="0"/>
      <w:marRight w:val="0"/>
      <w:marTop w:val="0"/>
      <w:marBottom w:val="0"/>
      <w:divBdr>
        <w:top w:val="none" w:sz="0" w:space="0" w:color="auto"/>
        <w:left w:val="none" w:sz="0" w:space="0" w:color="auto"/>
        <w:bottom w:val="none" w:sz="0" w:space="0" w:color="auto"/>
        <w:right w:val="none" w:sz="0" w:space="0" w:color="auto"/>
      </w:divBdr>
    </w:div>
    <w:div w:id="902375881">
      <w:bodyDiv w:val="1"/>
      <w:marLeft w:val="0"/>
      <w:marRight w:val="0"/>
      <w:marTop w:val="0"/>
      <w:marBottom w:val="0"/>
      <w:divBdr>
        <w:top w:val="none" w:sz="0" w:space="0" w:color="auto"/>
        <w:left w:val="none" w:sz="0" w:space="0" w:color="auto"/>
        <w:bottom w:val="none" w:sz="0" w:space="0" w:color="auto"/>
        <w:right w:val="none" w:sz="0" w:space="0" w:color="auto"/>
      </w:divBdr>
    </w:div>
    <w:div w:id="964045073">
      <w:bodyDiv w:val="1"/>
      <w:marLeft w:val="0"/>
      <w:marRight w:val="0"/>
      <w:marTop w:val="0"/>
      <w:marBottom w:val="0"/>
      <w:divBdr>
        <w:top w:val="none" w:sz="0" w:space="0" w:color="auto"/>
        <w:left w:val="none" w:sz="0" w:space="0" w:color="auto"/>
        <w:bottom w:val="none" w:sz="0" w:space="0" w:color="auto"/>
        <w:right w:val="none" w:sz="0" w:space="0" w:color="auto"/>
      </w:divBdr>
    </w:div>
    <w:div w:id="1067847140">
      <w:bodyDiv w:val="1"/>
      <w:marLeft w:val="0"/>
      <w:marRight w:val="0"/>
      <w:marTop w:val="0"/>
      <w:marBottom w:val="0"/>
      <w:divBdr>
        <w:top w:val="none" w:sz="0" w:space="0" w:color="auto"/>
        <w:left w:val="none" w:sz="0" w:space="0" w:color="auto"/>
        <w:bottom w:val="none" w:sz="0" w:space="0" w:color="auto"/>
        <w:right w:val="none" w:sz="0" w:space="0" w:color="auto"/>
      </w:divBdr>
    </w:div>
    <w:div w:id="1076629887">
      <w:bodyDiv w:val="1"/>
      <w:marLeft w:val="0"/>
      <w:marRight w:val="0"/>
      <w:marTop w:val="0"/>
      <w:marBottom w:val="0"/>
      <w:divBdr>
        <w:top w:val="none" w:sz="0" w:space="0" w:color="auto"/>
        <w:left w:val="none" w:sz="0" w:space="0" w:color="auto"/>
        <w:bottom w:val="none" w:sz="0" w:space="0" w:color="auto"/>
        <w:right w:val="none" w:sz="0" w:space="0" w:color="auto"/>
      </w:divBdr>
    </w:div>
    <w:div w:id="1132866099">
      <w:bodyDiv w:val="1"/>
      <w:marLeft w:val="0"/>
      <w:marRight w:val="0"/>
      <w:marTop w:val="0"/>
      <w:marBottom w:val="0"/>
      <w:divBdr>
        <w:top w:val="none" w:sz="0" w:space="0" w:color="auto"/>
        <w:left w:val="none" w:sz="0" w:space="0" w:color="auto"/>
        <w:bottom w:val="none" w:sz="0" w:space="0" w:color="auto"/>
        <w:right w:val="none" w:sz="0" w:space="0" w:color="auto"/>
      </w:divBdr>
    </w:div>
    <w:div w:id="1208030411">
      <w:bodyDiv w:val="1"/>
      <w:marLeft w:val="0"/>
      <w:marRight w:val="0"/>
      <w:marTop w:val="0"/>
      <w:marBottom w:val="0"/>
      <w:divBdr>
        <w:top w:val="none" w:sz="0" w:space="0" w:color="auto"/>
        <w:left w:val="none" w:sz="0" w:space="0" w:color="auto"/>
        <w:bottom w:val="none" w:sz="0" w:space="0" w:color="auto"/>
        <w:right w:val="none" w:sz="0" w:space="0" w:color="auto"/>
      </w:divBdr>
    </w:div>
    <w:div w:id="1264610689">
      <w:bodyDiv w:val="1"/>
      <w:marLeft w:val="0"/>
      <w:marRight w:val="0"/>
      <w:marTop w:val="0"/>
      <w:marBottom w:val="0"/>
      <w:divBdr>
        <w:top w:val="none" w:sz="0" w:space="0" w:color="auto"/>
        <w:left w:val="none" w:sz="0" w:space="0" w:color="auto"/>
        <w:bottom w:val="none" w:sz="0" w:space="0" w:color="auto"/>
        <w:right w:val="none" w:sz="0" w:space="0" w:color="auto"/>
      </w:divBdr>
    </w:div>
    <w:div w:id="1293441122">
      <w:bodyDiv w:val="1"/>
      <w:marLeft w:val="0"/>
      <w:marRight w:val="0"/>
      <w:marTop w:val="0"/>
      <w:marBottom w:val="0"/>
      <w:divBdr>
        <w:top w:val="none" w:sz="0" w:space="0" w:color="auto"/>
        <w:left w:val="none" w:sz="0" w:space="0" w:color="auto"/>
        <w:bottom w:val="none" w:sz="0" w:space="0" w:color="auto"/>
        <w:right w:val="none" w:sz="0" w:space="0" w:color="auto"/>
      </w:divBdr>
    </w:div>
    <w:div w:id="1436753499">
      <w:bodyDiv w:val="1"/>
      <w:marLeft w:val="0"/>
      <w:marRight w:val="0"/>
      <w:marTop w:val="0"/>
      <w:marBottom w:val="0"/>
      <w:divBdr>
        <w:top w:val="none" w:sz="0" w:space="0" w:color="auto"/>
        <w:left w:val="none" w:sz="0" w:space="0" w:color="auto"/>
        <w:bottom w:val="none" w:sz="0" w:space="0" w:color="auto"/>
        <w:right w:val="none" w:sz="0" w:space="0" w:color="auto"/>
      </w:divBdr>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
    <w:div w:id="1485926658">
      <w:bodyDiv w:val="1"/>
      <w:marLeft w:val="0"/>
      <w:marRight w:val="0"/>
      <w:marTop w:val="0"/>
      <w:marBottom w:val="0"/>
      <w:divBdr>
        <w:top w:val="none" w:sz="0" w:space="0" w:color="auto"/>
        <w:left w:val="none" w:sz="0" w:space="0" w:color="auto"/>
        <w:bottom w:val="none" w:sz="0" w:space="0" w:color="auto"/>
        <w:right w:val="none" w:sz="0" w:space="0" w:color="auto"/>
      </w:divBdr>
    </w:div>
    <w:div w:id="1537615833">
      <w:bodyDiv w:val="1"/>
      <w:marLeft w:val="0"/>
      <w:marRight w:val="0"/>
      <w:marTop w:val="0"/>
      <w:marBottom w:val="0"/>
      <w:divBdr>
        <w:top w:val="none" w:sz="0" w:space="0" w:color="auto"/>
        <w:left w:val="none" w:sz="0" w:space="0" w:color="auto"/>
        <w:bottom w:val="none" w:sz="0" w:space="0" w:color="auto"/>
        <w:right w:val="none" w:sz="0" w:space="0" w:color="auto"/>
      </w:divBdr>
    </w:div>
    <w:div w:id="1752121911">
      <w:bodyDiv w:val="1"/>
      <w:marLeft w:val="0"/>
      <w:marRight w:val="0"/>
      <w:marTop w:val="0"/>
      <w:marBottom w:val="0"/>
      <w:divBdr>
        <w:top w:val="none" w:sz="0" w:space="0" w:color="auto"/>
        <w:left w:val="none" w:sz="0" w:space="0" w:color="auto"/>
        <w:bottom w:val="none" w:sz="0" w:space="0" w:color="auto"/>
        <w:right w:val="none" w:sz="0" w:space="0" w:color="auto"/>
      </w:divBdr>
    </w:div>
    <w:div w:id="1786389144">
      <w:bodyDiv w:val="1"/>
      <w:marLeft w:val="0"/>
      <w:marRight w:val="0"/>
      <w:marTop w:val="0"/>
      <w:marBottom w:val="0"/>
      <w:divBdr>
        <w:top w:val="none" w:sz="0" w:space="0" w:color="auto"/>
        <w:left w:val="none" w:sz="0" w:space="0" w:color="auto"/>
        <w:bottom w:val="none" w:sz="0" w:space="0" w:color="auto"/>
        <w:right w:val="none" w:sz="0" w:space="0" w:color="auto"/>
      </w:divBdr>
    </w:div>
    <w:div w:id="1899047623">
      <w:bodyDiv w:val="1"/>
      <w:marLeft w:val="0"/>
      <w:marRight w:val="0"/>
      <w:marTop w:val="0"/>
      <w:marBottom w:val="0"/>
      <w:divBdr>
        <w:top w:val="none" w:sz="0" w:space="0" w:color="auto"/>
        <w:left w:val="none" w:sz="0" w:space="0" w:color="auto"/>
        <w:bottom w:val="none" w:sz="0" w:space="0" w:color="auto"/>
        <w:right w:val="none" w:sz="0" w:space="0" w:color="auto"/>
      </w:divBdr>
    </w:div>
    <w:div w:id="1920362080">
      <w:bodyDiv w:val="1"/>
      <w:marLeft w:val="0"/>
      <w:marRight w:val="0"/>
      <w:marTop w:val="0"/>
      <w:marBottom w:val="0"/>
      <w:divBdr>
        <w:top w:val="none" w:sz="0" w:space="0" w:color="auto"/>
        <w:left w:val="none" w:sz="0" w:space="0" w:color="auto"/>
        <w:bottom w:val="none" w:sz="0" w:space="0" w:color="auto"/>
        <w:right w:val="none" w:sz="0" w:space="0" w:color="auto"/>
      </w:divBdr>
    </w:div>
    <w:div w:id="20560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615F5-B9E7-45DD-B807-3F4E93A4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user</cp:lastModifiedBy>
  <cp:revision>2</cp:revision>
  <cp:lastPrinted>2020-01-20T07:19:00Z</cp:lastPrinted>
  <dcterms:created xsi:type="dcterms:W3CDTF">2024-11-29T09:26:00Z</dcterms:created>
  <dcterms:modified xsi:type="dcterms:W3CDTF">2024-11-29T09:26:00Z</dcterms:modified>
</cp:coreProperties>
</file>