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7ED6" w:rsidRPr="00D27ED6" w:rsidRDefault="00D27ED6" w:rsidP="00D27ED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27ED6" w:rsidRPr="00F81927" w:rsidRDefault="00D27ED6" w:rsidP="00D27ED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Позиция: </w:t>
      </w:r>
      <w:r w:rsidR="000C6F1F" w:rsidRPr="000C6F1F">
        <w:rPr>
          <w:rFonts w:ascii="Times New Roman" w:hAnsi="Times New Roman" w:cs="Times New Roman"/>
          <w:b/>
          <w:sz w:val="24"/>
          <w:szCs w:val="24"/>
          <w:lang w:val="bg-BG"/>
        </w:rPr>
        <w:t>Началник, влак, товарно движение</w:t>
      </w:r>
    </w:p>
    <w:p w:rsidR="00D27ED6" w:rsidRPr="00D27ED6" w:rsidRDefault="00D27ED6" w:rsidP="00D27ED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tbl>
      <w:tblPr>
        <w:tblW w:w="10095" w:type="dxa"/>
        <w:tblCellSpacing w:w="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95"/>
      </w:tblGrid>
      <w:tr w:rsidR="00871680" w:rsidRPr="00871680" w:rsidTr="00AF535A">
        <w:trPr>
          <w:tblCellSpacing w:w="15" w:type="dxa"/>
        </w:trPr>
        <w:tc>
          <w:tcPr>
            <w:tcW w:w="10035" w:type="dxa"/>
            <w:shd w:val="clear" w:color="auto" w:fill="FFFFFF"/>
            <w:tcMar>
              <w:top w:w="0" w:type="dxa"/>
              <w:left w:w="0" w:type="dxa"/>
              <w:bottom w:w="300" w:type="dxa"/>
              <w:right w:w="0" w:type="dxa"/>
            </w:tcMar>
            <w:vAlign w:val="center"/>
            <w:hideMark/>
          </w:tcPr>
          <w:p w:rsidR="00871680" w:rsidRPr="00080084" w:rsidRDefault="00871680" w:rsidP="008716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</w:p>
        </w:tc>
      </w:tr>
      <w:tr w:rsidR="00871680" w:rsidRPr="00871680" w:rsidTr="00AF535A">
        <w:trPr>
          <w:tblCellSpacing w:w="15" w:type="dxa"/>
        </w:trPr>
        <w:tc>
          <w:tcPr>
            <w:tcW w:w="10035" w:type="dxa"/>
            <w:shd w:val="clear" w:color="auto" w:fill="FFFFFF"/>
            <w:vAlign w:val="center"/>
            <w:hideMark/>
          </w:tcPr>
          <w:p w:rsidR="002B7326" w:rsidRPr="00080084" w:rsidRDefault="00E67B60" w:rsidP="002B73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080084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  <w:shd w:val="clear" w:color="auto" w:fill="FFFFFF"/>
                <w:lang w:val="bg-BG"/>
              </w:rPr>
              <w:t>„</w:t>
            </w:r>
            <w:r w:rsidR="002B7326" w:rsidRPr="00080084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  <w:shd w:val="clear" w:color="auto" w:fill="FFFFFF"/>
                <w:lang w:val="bg-BG"/>
              </w:rPr>
              <w:t>БДЖ - Товарни превози</w:t>
            </w:r>
            <w:r w:rsidRPr="00080084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  <w:shd w:val="clear" w:color="auto" w:fill="FFFFFF"/>
                <w:lang w:val="bg-BG"/>
              </w:rPr>
              <w:t>“</w:t>
            </w:r>
            <w:r w:rsidR="002B7326" w:rsidRPr="00080084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  <w:shd w:val="clear" w:color="auto" w:fill="FFFFFF"/>
                <w:lang w:val="bg-BG"/>
              </w:rPr>
              <w:t xml:space="preserve"> ЕООД</w:t>
            </w:r>
            <w:r w:rsidR="002B7326" w:rsidRPr="00080084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bg-BG"/>
              </w:rPr>
              <w:t xml:space="preserve"> е лицензиран оператор за извършване на железопътни превози </w:t>
            </w:r>
            <w:r w:rsidRPr="00080084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bg-BG"/>
              </w:rPr>
              <w:t xml:space="preserve"> на </w:t>
            </w:r>
            <w:r w:rsidR="002B7326" w:rsidRPr="00080084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bg-BG"/>
              </w:rPr>
              <w:t>територията на Република България и чужбина.</w:t>
            </w:r>
            <w:r w:rsidR="002B7326" w:rsidRPr="00080084">
              <w:rPr>
                <w:rFonts w:ascii="Times New Roman" w:hAnsi="Times New Roman" w:cs="Times New Roman"/>
                <w:color w:val="333333"/>
                <w:sz w:val="24"/>
                <w:szCs w:val="24"/>
                <w:lang w:val="bg-BG"/>
              </w:rPr>
              <w:br/>
            </w:r>
            <w:r w:rsidR="002B7326" w:rsidRPr="00080084">
              <w:rPr>
                <w:rFonts w:ascii="Times New Roman" w:hAnsi="Times New Roman" w:cs="Times New Roman"/>
                <w:color w:val="333333"/>
                <w:sz w:val="24"/>
                <w:szCs w:val="24"/>
                <w:lang w:val="bg-BG"/>
              </w:rPr>
              <w:br/>
            </w:r>
            <w:r w:rsidR="002B7326" w:rsidRPr="00080084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bg-BG"/>
              </w:rPr>
              <w:t>Дружеството е с най-голям пазарен дял за превоз на товари в железопътния транспорт в национален мащаб, като разполага с необходимата материална база, професионална подготовка, опит и международни контакти за извършване на всякакъв вид железопътни транспортни услуги.</w:t>
            </w:r>
            <w:r w:rsidR="00871680" w:rsidRPr="00080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br/>
            </w:r>
          </w:p>
          <w:p w:rsidR="00A82B15" w:rsidRPr="00080084" w:rsidRDefault="002B7326" w:rsidP="002E05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</w:pPr>
            <w:r w:rsidRPr="0008008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>Т</w:t>
            </w:r>
            <w:r w:rsidR="00871680" w:rsidRPr="0008008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>ърсим квалифицирани  служител</w:t>
            </w:r>
            <w:r w:rsidR="0055360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>и</w:t>
            </w:r>
            <w:r w:rsidR="00871680" w:rsidRPr="0008008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 xml:space="preserve"> за позицията </w:t>
            </w:r>
            <w:r w:rsidR="0055360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 xml:space="preserve">     </w:t>
            </w:r>
            <w:r w:rsidR="00871680" w:rsidRPr="0008008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>„</w:t>
            </w:r>
            <w:r w:rsidR="000C6F1F" w:rsidRPr="000C6F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 xml:space="preserve">Началник, влак, товарно движение </w:t>
            </w:r>
            <w:r w:rsidR="00871680" w:rsidRPr="0008008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>“.</w:t>
            </w:r>
            <w:r w:rsidR="00871680" w:rsidRPr="0008008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br/>
            </w:r>
            <w:r w:rsidR="00871680" w:rsidRPr="0008008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br/>
              <w:t>Основни отговорности:</w:t>
            </w:r>
          </w:p>
          <w:p w:rsidR="004C6F67" w:rsidRPr="001E56A9" w:rsidRDefault="001E56A9" w:rsidP="001E56A9">
            <w:pPr>
              <w:pStyle w:val="ListParagraph"/>
              <w:numPr>
                <w:ilvl w:val="0"/>
                <w:numId w:val="12"/>
              </w:numPr>
              <w:tabs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</w:pPr>
            <w:r w:rsidRPr="001E56A9">
              <w:rPr>
                <w:rFonts w:ascii="All Times New Roman" w:hAnsi="All Times New Roman" w:cs="All Times New Roman"/>
                <w:sz w:val="24"/>
                <w:szCs w:val="24"/>
                <w:lang w:val="bg-BG"/>
              </w:rPr>
              <w:t>Организира, ръководи и осъществява маневрена работа, като обслужва товарни влакове, военни (ешелони), локални, маневрени влакове, работни влакове и влакове със специално предназначение по утвърдени технологии и график</w:t>
            </w:r>
          </w:p>
          <w:p w:rsidR="001E56A9" w:rsidRPr="001E56A9" w:rsidRDefault="001E56A9" w:rsidP="001E56A9">
            <w:pPr>
              <w:pStyle w:val="PlainText"/>
              <w:numPr>
                <w:ilvl w:val="0"/>
                <w:numId w:val="12"/>
              </w:numPr>
              <w:jc w:val="both"/>
              <w:rPr>
                <w:rFonts w:ascii="All Times New Roman" w:hAnsi="All Times New Roman" w:cs="All Times New Roman"/>
                <w:sz w:val="24"/>
                <w:szCs w:val="24"/>
                <w:lang w:val="bg-BG" w:eastAsia="bg-BG"/>
              </w:rPr>
            </w:pPr>
            <w:r w:rsidRPr="001E56A9">
              <w:rPr>
                <w:rFonts w:ascii="All Times New Roman" w:hAnsi="All Times New Roman" w:cs="All Times New Roman"/>
                <w:sz w:val="24"/>
                <w:szCs w:val="24"/>
                <w:lang w:val="bg-BG"/>
              </w:rPr>
              <w:t>Организира и лично ръководи маневрената работа на маневрената и локомотивна бригади, като дава разпореждания за предстоящата работа, отговаря за правилното композиране и разкомпозиране на влаковите състави, съгласно изготвения сменен план, план за маневра и ПКВ;</w:t>
            </w:r>
          </w:p>
          <w:p w:rsidR="001E56A9" w:rsidRPr="001E56A9" w:rsidRDefault="001E56A9" w:rsidP="001E56A9">
            <w:pPr>
              <w:pStyle w:val="PlainText"/>
              <w:numPr>
                <w:ilvl w:val="0"/>
                <w:numId w:val="12"/>
              </w:numPr>
              <w:jc w:val="both"/>
              <w:rPr>
                <w:rFonts w:ascii="All Times New Roman" w:hAnsi="All Times New Roman" w:cs="All Times New Roman"/>
                <w:sz w:val="24"/>
                <w:szCs w:val="24"/>
                <w:lang w:val="bg-BG" w:eastAsia="bg-BG"/>
              </w:rPr>
            </w:pPr>
            <w:r w:rsidRPr="001E56A9">
              <w:rPr>
                <w:rFonts w:ascii="All Times New Roman" w:hAnsi="All Times New Roman" w:cs="All Times New Roman"/>
                <w:sz w:val="24"/>
                <w:szCs w:val="24"/>
                <w:lang w:val="bg-BG"/>
              </w:rPr>
              <w:t>Подрежда вагоните по направления, следи за правилното обръщане на стрелките и безопасното преминаване на подвижния състав, както и за опазване на вагоните и товара в тях от маневрени удари;</w:t>
            </w:r>
          </w:p>
          <w:p w:rsidR="001E56A9" w:rsidRPr="001E56A9" w:rsidRDefault="001E56A9" w:rsidP="001E56A9">
            <w:pPr>
              <w:pStyle w:val="PlainText"/>
              <w:numPr>
                <w:ilvl w:val="0"/>
                <w:numId w:val="12"/>
              </w:numPr>
              <w:jc w:val="both"/>
              <w:rPr>
                <w:rFonts w:ascii="All Times New Roman" w:hAnsi="All Times New Roman" w:cs="All Times New Roman"/>
                <w:sz w:val="24"/>
                <w:szCs w:val="24"/>
                <w:lang w:val="bg-BG" w:eastAsia="bg-BG"/>
              </w:rPr>
            </w:pPr>
            <w:r w:rsidRPr="001E56A9">
              <w:rPr>
                <w:rFonts w:ascii="All Times New Roman" w:hAnsi="All Times New Roman" w:cs="All Times New Roman"/>
                <w:sz w:val="24"/>
                <w:szCs w:val="24"/>
                <w:lang w:val="bg-BG"/>
              </w:rPr>
              <w:t>Проверява прикачени ли са вагоните, с които ще се маневрира и има ли пречки за тяхното придвижване (спирателни обувки, дървени клинове);</w:t>
            </w:r>
          </w:p>
          <w:p w:rsidR="001E56A9" w:rsidRPr="001E56A9" w:rsidRDefault="001E56A9" w:rsidP="001E56A9">
            <w:pPr>
              <w:pStyle w:val="PlainText"/>
              <w:numPr>
                <w:ilvl w:val="0"/>
                <w:numId w:val="12"/>
              </w:numPr>
              <w:jc w:val="both"/>
              <w:rPr>
                <w:rFonts w:ascii="All Times New Roman" w:hAnsi="All Times New Roman" w:cs="All Times New Roman"/>
                <w:sz w:val="24"/>
                <w:szCs w:val="24"/>
                <w:lang w:val="bg-BG" w:eastAsia="bg-BG"/>
              </w:rPr>
            </w:pPr>
            <w:r w:rsidRPr="001E56A9">
              <w:rPr>
                <w:rFonts w:ascii="All Times New Roman" w:hAnsi="All Times New Roman" w:cs="All Times New Roman"/>
                <w:sz w:val="24"/>
                <w:szCs w:val="24"/>
                <w:lang w:val="bg-BG" w:eastAsia="bg-BG"/>
              </w:rPr>
              <w:t>Осигурява маневрения състав при извършване на маневра със спирачна маса; следи за своевременното и правилно подаване на сигналите от маневрените стрелочници, контролира спазването на предвидените скорости при извършването на маневрата, следи вагоните да не закриват дистанция и ги подсигурява от самопридвижване;</w:t>
            </w:r>
          </w:p>
          <w:p w:rsidR="001E56A9" w:rsidRPr="001E56A9" w:rsidRDefault="001E56A9" w:rsidP="001E56A9">
            <w:pPr>
              <w:pStyle w:val="PlainText"/>
              <w:numPr>
                <w:ilvl w:val="0"/>
                <w:numId w:val="12"/>
              </w:numPr>
              <w:jc w:val="both"/>
              <w:rPr>
                <w:rFonts w:ascii="All Times New Roman" w:hAnsi="All Times New Roman" w:cs="All Times New Roman"/>
                <w:sz w:val="24"/>
                <w:szCs w:val="24"/>
                <w:lang w:val="bg-BG" w:eastAsia="bg-BG"/>
              </w:rPr>
            </w:pPr>
            <w:r w:rsidRPr="001E56A9">
              <w:rPr>
                <w:rFonts w:ascii="All Times New Roman" w:hAnsi="All Times New Roman" w:cs="All Times New Roman"/>
                <w:sz w:val="24"/>
                <w:szCs w:val="24"/>
                <w:lang w:val="bg-BG" w:eastAsia="bg-BG"/>
              </w:rPr>
              <w:t xml:space="preserve">Съгласува маневрата с ръководителя на товаро-разтоварните и ремонтните работи, при извършването на маневра в товаро-розтоварни  и ремонтни коловози (за отцепъчен ремонт) и на състави, на които се извършва безотцепъчен ремонт, като заедно вземат необходимите марки, както за опазване на живота и здравето на работниците, извършващи товаро-разтоварните работи и ремонта по вагоните, така и за безопасността при извършване на маневрата;  </w:t>
            </w:r>
          </w:p>
          <w:p w:rsidR="001E56A9" w:rsidRPr="001E56A9" w:rsidRDefault="001E56A9" w:rsidP="001E56A9">
            <w:pPr>
              <w:pStyle w:val="PlainText"/>
              <w:numPr>
                <w:ilvl w:val="0"/>
                <w:numId w:val="12"/>
              </w:numPr>
              <w:jc w:val="both"/>
              <w:rPr>
                <w:rFonts w:ascii="All Times New Roman" w:hAnsi="All Times New Roman" w:cs="All Times New Roman"/>
                <w:sz w:val="24"/>
                <w:szCs w:val="24"/>
                <w:lang w:val="bg-BG" w:eastAsia="bg-BG"/>
              </w:rPr>
            </w:pPr>
            <w:r w:rsidRPr="001E56A9">
              <w:rPr>
                <w:rFonts w:ascii="All Times New Roman" w:hAnsi="All Times New Roman" w:cs="All Times New Roman"/>
                <w:sz w:val="24"/>
                <w:szCs w:val="24"/>
                <w:lang w:val="bg-BG"/>
              </w:rPr>
              <w:t>Контролира изпълнението на всички поставени задачи на “стрелочник, маневрен,…”;</w:t>
            </w:r>
          </w:p>
          <w:p w:rsidR="001E56A9" w:rsidRPr="001E56A9" w:rsidRDefault="001E56A9" w:rsidP="001E56A9">
            <w:pPr>
              <w:pStyle w:val="PlainText"/>
              <w:numPr>
                <w:ilvl w:val="0"/>
                <w:numId w:val="12"/>
              </w:numPr>
              <w:jc w:val="both"/>
              <w:rPr>
                <w:rFonts w:ascii="All Times New Roman" w:hAnsi="All Times New Roman" w:cs="All Times New Roman"/>
                <w:sz w:val="24"/>
                <w:szCs w:val="24"/>
                <w:lang w:val="bg-BG" w:eastAsia="bg-BG"/>
              </w:rPr>
            </w:pPr>
            <w:r w:rsidRPr="001E56A9">
              <w:rPr>
                <w:rFonts w:ascii="All Times New Roman" w:hAnsi="All Times New Roman" w:cs="All Times New Roman"/>
                <w:sz w:val="24"/>
                <w:szCs w:val="24"/>
                <w:lang w:val="bg-BG"/>
              </w:rPr>
              <w:t>Обслужва прилежащите индустриални жп клонове в гарите;</w:t>
            </w:r>
          </w:p>
          <w:p w:rsidR="001E56A9" w:rsidRPr="001E56A9" w:rsidRDefault="001E56A9" w:rsidP="001E56A9">
            <w:pPr>
              <w:pStyle w:val="PlainText"/>
              <w:numPr>
                <w:ilvl w:val="0"/>
                <w:numId w:val="12"/>
              </w:numPr>
              <w:jc w:val="both"/>
              <w:rPr>
                <w:rFonts w:ascii="All Times New Roman" w:hAnsi="All Times New Roman" w:cs="All Times New Roman"/>
                <w:sz w:val="24"/>
                <w:szCs w:val="24"/>
                <w:lang w:val="bg-BG" w:eastAsia="bg-BG"/>
              </w:rPr>
            </w:pPr>
            <w:r w:rsidRPr="001E56A9">
              <w:rPr>
                <w:rFonts w:ascii="All Times New Roman" w:hAnsi="All Times New Roman" w:cs="All Times New Roman"/>
                <w:sz w:val="24"/>
                <w:szCs w:val="24"/>
                <w:lang w:val="bg-BG"/>
              </w:rPr>
              <w:t>Връчва обр. ДП-14, на представителя на индустриалния клон при подаване на вагони и приема с обр. ДП-14, обработените вагони в индустриалните жп клонове, обслужвани по договор;</w:t>
            </w:r>
          </w:p>
          <w:p w:rsidR="001E56A9" w:rsidRPr="001E56A9" w:rsidRDefault="001E56A9" w:rsidP="001E56A9">
            <w:pPr>
              <w:pStyle w:val="PlainText"/>
              <w:numPr>
                <w:ilvl w:val="0"/>
                <w:numId w:val="12"/>
              </w:numPr>
              <w:jc w:val="both"/>
              <w:rPr>
                <w:rFonts w:ascii="All Times New Roman" w:hAnsi="All Times New Roman" w:cs="All Times New Roman"/>
                <w:sz w:val="24"/>
                <w:szCs w:val="24"/>
                <w:lang w:val="bg-BG" w:eastAsia="bg-BG"/>
              </w:rPr>
            </w:pPr>
            <w:r w:rsidRPr="001E56A9">
              <w:rPr>
                <w:rFonts w:ascii="All Times New Roman" w:hAnsi="All Times New Roman" w:cs="All Times New Roman"/>
                <w:sz w:val="24"/>
                <w:szCs w:val="24"/>
                <w:lang w:val="bg-BG"/>
              </w:rPr>
              <w:t>Извършва проби А, В и Д при отвозване на влаковите състави.;</w:t>
            </w:r>
          </w:p>
          <w:p w:rsidR="001E56A9" w:rsidRPr="001E56A9" w:rsidRDefault="001E56A9" w:rsidP="001E56A9">
            <w:pPr>
              <w:pStyle w:val="PlainText"/>
              <w:numPr>
                <w:ilvl w:val="0"/>
                <w:numId w:val="12"/>
              </w:numPr>
              <w:jc w:val="both"/>
              <w:rPr>
                <w:rFonts w:ascii="All Times New Roman" w:hAnsi="All Times New Roman" w:cs="All Times New Roman"/>
                <w:sz w:val="24"/>
                <w:szCs w:val="24"/>
                <w:lang w:val="bg-BG" w:eastAsia="bg-BG"/>
              </w:rPr>
            </w:pPr>
            <w:r w:rsidRPr="001E56A9">
              <w:rPr>
                <w:rFonts w:ascii="All Times New Roman" w:hAnsi="All Times New Roman" w:cs="All Times New Roman"/>
                <w:sz w:val="24"/>
                <w:szCs w:val="24"/>
                <w:lang w:val="bg-BG"/>
              </w:rPr>
              <w:t>Издава ВП -11 или предава същите на ревизор вагони;</w:t>
            </w:r>
          </w:p>
          <w:p w:rsidR="001E56A9" w:rsidRPr="001E56A9" w:rsidRDefault="001E56A9" w:rsidP="001E56A9">
            <w:pPr>
              <w:pStyle w:val="PlainText"/>
              <w:numPr>
                <w:ilvl w:val="0"/>
                <w:numId w:val="12"/>
              </w:numPr>
              <w:jc w:val="both"/>
              <w:rPr>
                <w:rFonts w:ascii="All Times New Roman" w:hAnsi="All Times New Roman" w:cs="All Times New Roman"/>
                <w:sz w:val="24"/>
                <w:szCs w:val="24"/>
                <w:lang w:val="bg-BG" w:eastAsia="bg-BG"/>
              </w:rPr>
            </w:pPr>
            <w:r w:rsidRPr="001E56A9">
              <w:rPr>
                <w:rFonts w:ascii="All Times New Roman" w:hAnsi="All Times New Roman" w:cs="All Times New Roman"/>
                <w:sz w:val="24"/>
                <w:szCs w:val="24"/>
                <w:lang w:val="bg-BG"/>
              </w:rPr>
              <w:t>Измерва вагони на вагонен  кантар;</w:t>
            </w:r>
          </w:p>
          <w:p w:rsidR="001E56A9" w:rsidRPr="001E56A9" w:rsidRDefault="001E56A9" w:rsidP="001E56A9">
            <w:pPr>
              <w:pStyle w:val="ListParagraph"/>
              <w:tabs>
                <w:tab w:val="left" w:pos="851"/>
              </w:tabs>
              <w:spacing w:after="0" w:line="240" w:lineRule="auto"/>
              <w:ind w:left="1429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</w:pPr>
          </w:p>
          <w:p w:rsidR="00AA0B7D" w:rsidRPr="00080084" w:rsidRDefault="00871680" w:rsidP="002E05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</w:pPr>
            <w:r w:rsidRPr="0008008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>Успешният кандидат трябва да притежава:</w:t>
            </w:r>
          </w:p>
          <w:p w:rsidR="00AA0B7D" w:rsidRPr="00080084" w:rsidRDefault="00AA0B7D" w:rsidP="002E05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</w:pPr>
          </w:p>
          <w:p w:rsidR="00355C49" w:rsidRPr="00CA3879" w:rsidRDefault="003D7312" w:rsidP="006E3487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ind w:left="990" w:hanging="27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 w:rsidRPr="00CA387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bg-BG" w:eastAsia="bg-BG"/>
              </w:rPr>
              <w:t>Образование: Средно образование</w:t>
            </w:r>
            <w:r w:rsidR="006F42D2" w:rsidRPr="00CA387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bg-BG" w:eastAsia="bg-BG"/>
              </w:rPr>
              <w:t xml:space="preserve"> </w:t>
            </w:r>
            <w:r w:rsidR="00355C49" w:rsidRPr="00CA387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bg-BG" w:eastAsia="bg-BG"/>
              </w:rPr>
              <w:t>и</w:t>
            </w:r>
            <w:r w:rsidR="00CA3879" w:rsidRPr="00CA387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bg-BG" w:eastAsia="bg-BG"/>
              </w:rPr>
              <w:t xml:space="preserve"> курс </w:t>
            </w:r>
          </w:p>
          <w:p w:rsidR="003D7312" w:rsidRPr="003D7312" w:rsidRDefault="003D7312" w:rsidP="006E3487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ind w:left="990" w:hanging="270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CA387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bg-BG" w:eastAsia="bg-BG"/>
              </w:rPr>
              <w:t xml:space="preserve">Правоспособност: </w:t>
            </w:r>
            <w:r w:rsidR="00355C49" w:rsidRPr="00CA38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 xml:space="preserve"> „</w:t>
            </w:r>
            <w:r w:rsidR="001E56A9" w:rsidRPr="001E56A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Началник, влак, товарно движение</w:t>
            </w:r>
            <w:r w:rsidRPr="00CA38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;</w:t>
            </w:r>
          </w:p>
          <w:p w:rsidR="00A82B15" w:rsidRPr="008D3999" w:rsidRDefault="003D7312" w:rsidP="006E3487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ind w:left="990" w:hanging="27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8D399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bg-BG" w:eastAsia="bg-BG"/>
              </w:rPr>
              <w:t>Професионал</w:t>
            </w:r>
            <w:r w:rsidR="00355C4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bg-BG" w:eastAsia="bg-BG"/>
              </w:rPr>
              <w:t xml:space="preserve">ен опит:  </w:t>
            </w:r>
            <w:r w:rsidR="00CA387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bg-BG" w:eastAsia="bg-BG"/>
              </w:rPr>
              <w:t>не се изисква</w:t>
            </w:r>
            <w:r w:rsidR="00355C49" w:rsidRPr="008D399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bg-BG" w:eastAsia="bg-BG"/>
              </w:rPr>
              <w:t>;</w:t>
            </w:r>
            <w:r w:rsidR="00355C49" w:rsidRPr="008D399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bg-BG" w:eastAsia="bg-BG"/>
              </w:rPr>
              <w:br/>
            </w:r>
            <w:r w:rsidRPr="008D399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bg-BG" w:eastAsia="bg-BG"/>
              </w:rPr>
              <w:br/>
            </w:r>
            <w:r w:rsidR="002E0579" w:rsidRPr="008D3999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bg-BG"/>
              </w:rPr>
              <w:t xml:space="preserve"> </w:t>
            </w:r>
          </w:p>
          <w:p w:rsidR="00A82B15" w:rsidRPr="00080084" w:rsidRDefault="00871680" w:rsidP="00A82B15">
            <w:pPr>
              <w:pStyle w:val="BodyTextIndent"/>
              <w:tabs>
                <w:tab w:val="left" w:pos="669"/>
                <w:tab w:val="left" w:pos="993"/>
              </w:tabs>
              <w:suppressAutoHyphens w:val="0"/>
              <w:snapToGrid w:val="0"/>
              <w:spacing w:after="60" w:line="240" w:lineRule="auto"/>
              <w:ind w:left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</w:pPr>
            <w:r w:rsidRPr="0008008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>Личностни качества, които се очаква кандидатът да притежава:</w:t>
            </w:r>
          </w:p>
          <w:p w:rsidR="009D019D" w:rsidRPr="00080084" w:rsidRDefault="009D019D" w:rsidP="009D019D">
            <w:pPr>
              <w:pStyle w:val="BodyTextIndent"/>
              <w:numPr>
                <w:ilvl w:val="0"/>
                <w:numId w:val="5"/>
              </w:numPr>
              <w:tabs>
                <w:tab w:val="left" w:pos="669"/>
                <w:tab w:val="left" w:pos="993"/>
              </w:tabs>
              <w:suppressAutoHyphens w:val="0"/>
              <w:snapToGrid w:val="0"/>
              <w:spacing w:after="60" w:line="240" w:lineRule="auto"/>
              <w:ind w:left="0" w:firstLine="709"/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</w:pPr>
            <w:r w:rsidRPr="00080084"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  <w:t>Висока ст</w:t>
            </w:r>
            <w:r w:rsidR="003D7312"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  <w:t>епен на отговорност и дисциплинираност</w:t>
            </w:r>
            <w:r w:rsidRPr="00080084"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  <w:t>;</w:t>
            </w:r>
          </w:p>
          <w:p w:rsidR="009D019D" w:rsidRPr="00080084" w:rsidRDefault="003D7312" w:rsidP="009D019D">
            <w:pPr>
              <w:pStyle w:val="BodyTextIndent"/>
              <w:numPr>
                <w:ilvl w:val="0"/>
                <w:numId w:val="5"/>
              </w:numPr>
              <w:tabs>
                <w:tab w:val="left" w:pos="669"/>
                <w:tab w:val="left" w:pos="993"/>
              </w:tabs>
              <w:suppressAutoHyphens w:val="0"/>
              <w:snapToGrid w:val="0"/>
              <w:spacing w:after="60" w:line="240" w:lineRule="auto"/>
              <w:ind w:left="0" w:firstLine="709"/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</w:pPr>
            <w:r w:rsidRPr="003D731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bg-BG" w:eastAsia="bg-BG"/>
              </w:rPr>
              <w:t>Организираност и точност</w:t>
            </w:r>
            <w:r w:rsidR="009D019D" w:rsidRPr="00080084"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  <w:t>;</w:t>
            </w:r>
          </w:p>
          <w:p w:rsidR="001E56A9" w:rsidRDefault="009D019D" w:rsidP="009D019D">
            <w:pPr>
              <w:pStyle w:val="BodyTextIndent"/>
              <w:numPr>
                <w:ilvl w:val="0"/>
                <w:numId w:val="5"/>
              </w:numPr>
              <w:tabs>
                <w:tab w:val="left" w:pos="669"/>
                <w:tab w:val="left" w:pos="993"/>
              </w:tabs>
              <w:suppressAutoHyphens w:val="0"/>
              <w:snapToGrid w:val="0"/>
              <w:spacing w:after="60" w:line="240" w:lineRule="auto"/>
              <w:ind w:left="0" w:firstLine="709"/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</w:pPr>
            <w:r w:rsidRPr="00080084"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  <w:t xml:space="preserve">Умение за работа самостоятелно и в екип; </w:t>
            </w:r>
          </w:p>
          <w:p w:rsidR="009D019D" w:rsidRPr="00080084" w:rsidRDefault="009D019D" w:rsidP="009D019D">
            <w:pPr>
              <w:pStyle w:val="BodyTextIndent"/>
              <w:numPr>
                <w:ilvl w:val="0"/>
                <w:numId w:val="5"/>
              </w:numPr>
              <w:tabs>
                <w:tab w:val="left" w:pos="669"/>
                <w:tab w:val="left" w:pos="993"/>
              </w:tabs>
              <w:suppressAutoHyphens w:val="0"/>
              <w:snapToGrid w:val="0"/>
              <w:spacing w:after="60" w:line="240" w:lineRule="auto"/>
              <w:ind w:left="0" w:firstLine="709"/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</w:pPr>
            <w:r w:rsidRPr="00080084"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  <w:t>Лоялност и коректност към работодателя;</w:t>
            </w:r>
          </w:p>
          <w:p w:rsidR="001E56A9" w:rsidRDefault="009D019D" w:rsidP="009D019D">
            <w:pPr>
              <w:pStyle w:val="BodyTextIndent"/>
              <w:numPr>
                <w:ilvl w:val="0"/>
                <w:numId w:val="5"/>
              </w:numPr>
              <w:tabs>
                <w:tab w:val="left" w:pos="669"/>
                <w:tab w:val="left" w:pos="993"/>
              </w:tabs>
              <w:suppressAutoHyphens w:val="0"/>
              <w:snapToGrid w:val="0"/>
              <w:spacing w:after="60" w:line="240" w:lineRule="auto"/>
              <w:ind w:left="0" w:firstLine="709"/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</w:pPr>
            <w:r w:rsidRPr="00080084"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  <w:t xml:space="preserve"> Инициативност; решителност; </w:t>
            </w:r>
          </w:p>
          <w:p w:rsidR="009D019D" w:rsidRPr="00080084" w:rsidRDefault="009D019D" w:rsidP="009D019D">
            <w:pPr>
              <w:pStyle w:val="BodyTextIndent"/>
              <w:numPr>
                <w:ilvl w:val="0"/>
                <w:numId w:val="5"/>
              </w:numPr>
              <w:tabs>
                <w:tab w:val="left" w:pos="669"/>
                <w:tab w:val="left" w:pos="993"/>
              </w:tabs>
              <w:suppressAutoHyphens w:val="0"/>
              <w:snapToGrid w:val="0"/>
              <w:spacing w:after="60" w:line="240" w:lineRule="auto"/>
              <w:ind w:left="0" w:firstLine="709"/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</w:pPr>
            <w:r w:rsidRPr="00080084">
              <w:rPr>
                <w:rFonts w:ascii="Times New Roman" w:hAnsi="Times New Roman" w:cs="Times New Roman"/>
                <w:noProof/>
                <w:sz w:val="24"/>
                <w:szCs w:val="24"/>
                <w:lang w:val="bg-BG"/>
              </w:rPr>
              <w:t>Способност за работа под напрежение;</w:t>
            </w:r>
          </w:p>
          <w:p w:rsidR="00885B34" w:rsidRPr="00080084" w:rsidRDefault="00871680" w:rsidP="00885B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080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br/>
            </w:r>
            <w:r w:rsidRPr="00080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br/>
            </w:r>
            <w:r w:rsidRPr="0008008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>НАШЕТО ПРЕДЛОЖЕНИЕ:</w:t>
            </w:r>
            <w:r w:rsidRPr="00080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br/>
            </w:r>
            <w:r w:rsidRPr="00080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br/>
            </w:r>
            <w:r w:rsidRPr="00080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sym w:font="Symbol" w:char="F02D"/>
            </w:r>
            <w:r w:rsidRPr="00080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Възнаграждение, което съответства на изискванията на позицията</w:t>
            </w:r>
            <w:r w:rsidR="00885B34" w:rsidRPr="00080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;</w:t>
            </w:r>
            <w:r w:rsidRPr="00080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br/>
            </w:r>
            <w:r w:rsidRPr="00080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sym w:font="Symbol" w:char="F02D"/>
            </w:r>
            <w:r w:rsidRPr="00080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Социален пакет;</w:t>
            </w:r>
            <w:r w:rsidRPr="00080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br/>
            </w:r>
            <w:r w:rsidRPr="00080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sym w:font="Symbol" w:char="F02D"/>
            </w:r>
            <w:r w:rsidRPr="00080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Индивидуални и екипни обучения;</w:t>
            </w:r>
            <w:r w:rsidRPr="00080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br/>
            </w:r>
            <w:r w:rsidRPr="00080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sym w:font="Symbol" w:char="F02D"/>
            </w:r>
            <w:r w:rsidRPr="00080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</w:t>
            </w:r>
            <w:r w:rsidR="003D7312" w:rsidRPr="003D731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bg-BG" w:eastAsia="bg-BG"/>
              </w:rPr>
              <w:t>Възможности за професионално развитие</w:t>
            </w:r>
            <w:r w:rsidR="003D7312" w:rsidRPr="00080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</w:t>
            </w:r>
            <w:r w:rsidRPr="00080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.</w:t>
            </w:r>
            <w:r w:rsidRPr="00080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br/>
            </w:r>
            <w:r w:rsidRPr="00080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br/>
            </w:r>
            <w:r w:rsidRPr="00080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br/>
            </w:r>
            <w:r w:rsidR="006E34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  </w:t>
            </w:r>
            <w:r w:rsidR="00F052F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bg-BG" w:eastAsia="bg-BG"/>
              </w:rPr>
              <w:t xml:space="preserve">    </w:t>
            </w:r>
            <w:r w:rsidR="00F052F3" w:rsidRPr="00F052F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bg-BG" w:eastAsia="bg-BG"/>
              </w:rPr>
              <w:t>Документи за кандидатстване за обявената позиция се приемат лично или по пощата на адрес: гр. Горна Оряховица, ул. „Цар Освободител” № 97, получател „</w:t>
            </w:r>
            <w:r w:rsidR="00F052F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bg-BG" w:eastAsia="bg-BG"/>
              </w:rPr>
              <w:t>БДЖ – Товарни превози” ЕООД, Поделение за товарни превози</w:t>
            </w:r>
            <w:r w:rsidR="00F052F3" w:rsidRPr="00F052F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bg-BG" w:eastAsia="bg-BG"/>
              </w:rPr>
              <w:t xml:space="preserve"> – Горна Оряховица, отдел „Човешки ресурси</w:t>
            </w:r>
            <w:r w:rsidR="00F052F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bg-BG" w:eastAsia="bg-BG"/>
              </w:rPr>
              <w:t xml:space="preserve"> и </w:t>
            </w:r>
            <w:r w:rsidR="00F052F3" w:rsidRPr="00080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административни дейности</w:t>
            </w:r>
            <w:r w:rsidR="00F052F3" w:rsidRPr="00F052F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bg-BG" w:eastAsia="bg-BG"/>
              </w:rPr>
              <w:t>”.</w:t>
            </w:r>
            <w:r w:rsidR="00F052F3" w:rsidRPr="00F052F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bg-BG" w:eastAsia="bg-BG"/>
              </w:rPr>
              <w:br/>
            </w:r>
            <w:r w:rsidRPr="00080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br/>
              <w:t xml:space="preserve">Само одобрените по документи кандидати ще бъдат поканени на интервю. </w:t>
            </w:r>
          </w:p>
          <w:p w:rsidR="00885B34" w:rsidRPr="00080084" w:rsidRDefault="00885B34" w:rsidP="00885B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</w:p>
          <w:p w:rsidR="00871680" w:rsidRPr="00080084" w:rsidRDefault="00871680" w:rsidP="00542C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080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Всички данни, предоставени от кандидатите, са защитени по смисъла на ЗЗЛД.</w:t>
            </w:r>
            <w:r w:rsidRPr="00080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br/>
            </w:r>
            <w:r w:rsidRPr="00080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br/>
              <w:t>С подаване на необходимите документи Вие доброволно се съгласявате данните, които предоставяте на „БДЖ – Товарни превози” ЕООД да бъдат обработвани с цел извършване на подбор. „БДЖ – Товарни превози” ЕООД обра</w:t>
            </w:r>
            <w:bookmarkStart w:id="0" w:name="_GoBack"/>
            <w:bookmarkEnd w:id="0"/>
            <w:r w:rsidRPr="000800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ботва лични данни на физически лица при спазване на Политика за поверителност и защита на личните данни в „БДЖ – Товарни превози” ЕООД, достъпна на официалния адрес на дружеството.</w:t>
            </w:r>
          </w:p>
        </w:tc>
      </w:tr>
    </w:tbl>
    <w:p w:rsidR="004A06F7" w:rsidRPr="00D27ED6" w:rsidRDefault="004A06F7" w:rsidP="008716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4A06F7" w:rsidRPr="00D27ED6" w:rsidSect="004B40C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ok">
    <w:charset w:val="02"/>
    <w:family w:val="auto"/>
    <w:pitch w:val="variable"/>
    <w:sig w:usb0="00000000" w:usb1="10000000" w:usb2="00000000" w:usb3="00000000" w:csb0="80000000" w:csb1="00000000"/>
  </w:font>
  <w:font w:name="All Times New Roman">
    <w:altName w:val="Times New Roman"/>
    <w:charset w:val="CC"/>
    <w:family w:val="roman"/>
    <w:pitch w:val="variable"/>
    <w:sig w:usb0="00000000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2F214D"/>
    <w:multiLevelType w:val="hybridMultilevel"/>
    <w:tmpl w:val="6C741B9E"/>
    <w:lvl w:ilvl="0" w:tplc="040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1C94E97"/>
    <w:multiLevelType w:val="hybridMultilevel"/>
    <w:tmpl w:val="8A6E3A9A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000000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C8F37DB"/>
    <w:multiLevelType w:val="hybridMultilevel"/>
    <w:tmpl w:val="3272A732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DF13530"/>
    <w:multiLevelType w:val="hybridMultilevel"/>
    <w:tmpl w:val="A9280922"/>
    <w:lvl w:ilvl="0" w:tplc="0402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3498700D"/>
    <w:multiLevelType w:val="hybridMultilevel"/>
    <w:tmpl w:val="DDA82B7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D06842"/>
    <w:multiLevelType w:val="hybridMultilevel"/>
    <w:tmpl w:val="9A1EF8F2"/>
    <w:lvl w:ilvl="0" w:tplc="0402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BC7109F"/>
    <w:multiLevelType w:val="hybridMultilevel"/>
    <w:tmpl w:val="9DA6510C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000000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2E333B7"/>
    <w:multiLevelType w:val="hybridMultilevel"/>
    <w:tmpl w:val="59B83A8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FB86E14"/>
    <w:multiLevelType w:val="hybridMultilevel"/>
    <w:tmpl w:val="34F4E720"/>
    <w:lvl w:ilvl="0" w:tplc="74A077C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4D33B71"/>
    <w:multiLevelType w:val="hybridMultilevel"/>
    <w:tmpl w:val="449227A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6B2D7D92"/>
    <w:multiLevelType w:val="hybridMultilevel"/>
    <w:tmpl w:val="3636091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02516A9"/>
    <w:multiLevelType w:val="hybridMultilevel"/>
    <w:tmpl w:val="F4D63D1E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77425DD8"/>
    <w:multiLevelType w:val="hybridMultilevel"/>
    <w:tmpl w:val="E86C31C6"/>
    <w:lvl w:ilvl="0" w:tplc="F544BB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2"/>
  </w:num>
  <w:num w:numId="3">
    <w:abstractNumId w:val="7"/>
  </w:num>
  <w:num w:numId="4">
    <w:abstractNumId w:val="9"/>
  </w:num>
  <w:num w:numId="5">
    <w:abstractNumId w:val="5"/>
  </w:num>
  <w:num w:numId="6">
    <w:abstractNumId w:val="10"/>
  </w:num>
  <w:num w:numId="7">
    <w:abstractNumId w:val="2"/>
  </w:num>
  <w:num w:numId="8">
    <w:abstractNumId w:val="8"/>
  </w:num>
  <w:num w:numId="9">
    <w:abstractNumId w:val="1"/>
  </w:num>
  <w:num w:numId="10">
    <w:abstractNumId w:val="6"/>
  </w:num>
  <w:num w:numId="11">
    <w:abstractNumId w:val="11"/>
  </w:num>
  <w:num w:numId="12">
    <w:abstractNumId w:val="3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</w:compat>
  <w:rsids>
    <w:rsidRoot w:val="008C0472"/>
    <w:rsid w:val="00080084"/>
    <w:rsid w:val="000C6F1F"/>
    <w:rsid w:val="000F5E29"/>
    <w:rsid w:val="0018380D"/>
    <w:rsid w:val="001942F3"/>
    <w:rsid w:val="001E56A9"/>
    <w:rsid w:val="00221993"/>
    <w:rsid w:val="002B129A"/>
    <w:rsid w:val="002B7326"/>
    <w:rsid w:val="002E0579"/>
    <w:rsid w:val="00316067"/>
    <w:rsid w:val="00332D74"/>
    <w:rsid w:val="00355C49"/>
    <w:rsid w:val="003D7312"/>
    <w:rsid w:val="004047E3"/>
    <w:rsid w:val="004A06F7"/>
    <w:rsid w:val="004B40C5"/>
    <w:rsid w:val="004C6F67"/>
    <w:rsid w:val="005127DD"/>
    <w:rsid w:val="00542C65"/>
    <w:rsid w:val="00553606"/>
    <w:rsid w:val="00556B08"/>
    <w:rsid w:val="005A1D85"/>
    <w:rsid w:val="005E0BA7"/>
    <w:rsid w:val="005E14B2"/>
    <w:rsid w:val="005E3621"/>
    <w:rsid w:val="006E3487"/>
    <w:rsid w:val="006F42D2"/>
    <w:rsid w:val="00771EE4"/>
    <w:rsid w:val="007D60B9"/>
    <w:rsid w:val="00871680"/>
    <w:rsid w:val="0087633C"/>
    <w:rsid w:val="00885B34"/>
    <w:rsid w:val="008C0472"/>
    <w:rsid w:val="008C117F"/>
    <w:rsid w:val="008D3999"/>
    <w:rsid w:val="008F46D6"/>
    <w:rsid w:val="00915345"/>
    <w:rsid w:val="009765AB"/>
    <w:rsid w:val="009C73BB"/>
    <w:rsid w:val="009D019D"/>
    <w:rsid w:val="009E00FE"/>
    <w:rsid w:val="00A82B15"/>
    <w:rsid w:val="00AA0B7D"/>
    <w:rsid w:val="00AE0CE6"/>
    <w:rsid w:val="00AE31FE"/>
    <w:rsid w:val="00AF3841"/>
    <w:rsid w:val="00AF535A"/>
    <w:rsid w:val="00B1691E"/>
    <w:rsid w:val="00B26A15"/>
    <w:rsid w:val="00B34370"/>
    <w:rsid w:val="00B56DF7"/>
    <w:rsid w:val="00B92821"/>
    <w:rsid w:val="00C07554"/>
    <w:rsid w:val="00C474BD"/>
    <w:rsid w:val="00CA3879"/>
    <w:rsid w:val="00CA6B1A"/>
    <w:rsid w:val="00CE57F2"/>
    <w:rsid w:val="00D27ED6"/>
    <w:rsid w:val="00D91502"/>
    <w:rsid w:val="00DA51AE"/>
    <w:rsid w:val="00E020D7"/>
    <w:rsid w:val="00E67B60"/>
    <w:rsid w:val="00F052F3"/>
    <w:rsid w:val="00F06C66"/>
    <w:rsid w:val="00F81927"/>
    <w:rsid w:val="00FA4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C78340"/>
  <w15:docId w15:val="{DDB8A6A8-6AF4-4116-BF76-18D0F2E37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B40C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32D74"/>
    <w:pPr>
      <w:ind w:left="720"/>
      <w:contextualSpacing/>
    </w:pPr>
  </w:style>
  <w:style w:type="paragraph" w:styleId="BodyTextIndent">
    <w:name w:val="Body Text Indent"/>
    <w:basedOn w:val="Normal"/>
    <w:link w:val="BodyTextIndentChar"/>
    <w:rsid w:val="00A82B15"/>
    <w:pPr>
      <w:suppressAutoHyphens/>
      <w:spacing w:after="120"/>
      <w:ind w:left="360"/>
    </w:pPr>
    <w:rPr>
      <w:rFonts w:ascii="Calibri" w:eastAsia="Calibri" w:hAnsi="Calibri" w:cs="Mangal"/>
      <w:kern w:val="1"/>
      <w:lang w:eastAsia="hi-IN" w:bidi="hi-IN"/>
    </w:rPr>
  </w:style>
  <w:style w:type="character" w:customStyle="1" w:styleId="BodyTextIndentChar">
    <w:name w:val="Body Text Indent Char"/>
    <w:basedOn w:val="DefaultParagraphFont"/>
    <w:link w:val="BodyTextIndent"/>
    <w:rsid w:val="00A82B15"/>
    <w:rPr>
      <w:rFonts w:ascii="Calibri" w:eastAsia="Calibri" w:hAnsi="Calibri" w:cs="Mangal"/>
      <w:kern w:val="1"/>
      <w:lang w:eastAsia="hi-IN" w:bidi="hi-IN"/>
    </w:rPr>
  </w:style>
  <w:style w:type="paragraph" w:customStyle="1" w:styleId="bodytable">
    <w:name w:val="body_table"/>
    <w:basedOn w:val="Normal"/>
    <w:link w:val="bodytableChar"/>
    <w:rsid w:val="009765AB"/>
    <w:pPr>
      <w:spacing w:after="0" w:line="240" w:lineRule="auto"/>
    </w:pPr>
    <w:rPr>
      <w:rFonts w:ascii="Timok" w:eastAsia="Times New Roman" w:hAnsi="Timok" w:cs="Times New Roman"/>
      <w:sz w:val="20"/>
      <w:szCs w:val="20"/>
      <w:lang w:val="bg-BG" w:eastAsia="ar-SA"/>
    </w:rPr>
  </w:style>
  <w:style w:type="character" w:customStyle="1" w:styleId="bodytableChar">
    <w:name w:val="body_table Char"/>
    <w:link w:val="bodytable"/>
    <w:rsid w:val="009765AB"/>
    <w:rPr>
      <w:rFonts w:ascii="Timok" w:eastAsia="Times New Roman" w:hAnsi="Timok" w:cs="Times New Roman"/>
      <w:sz w:val="20"/>
      <w:szCs w:val="20"/>
      <w:lang w:val="bg-BG" w:eastAsia="ar-SA"/>
    </w:rPr>
  </w:style>
  <w:style w:type="paragraph" w:styleId="PlainText">
    <w:name w:val="Plain Text"/>
    <w:basedOn w:val="Normal"/>
    <w:link w:val="PlainTextChar"/>
    <w:rsid w:val="001E56A9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rsid w:val="001E56A9"/>
    <w:rPr>
      <w:rFonts w:ascii="Courier New" w:eastAsia="Times New Roman" w:hAnsi="Courier New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04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604</Words>
  <Characters>3444</Characters>
  <Application>Microsoft Office Word</Application>
  <DocSecurity>0</DocSecurity>
  <Lines>28</Lines>
  <Paragraphs>8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Albena.Cekova</cp:lastModifiedBy>
  <cp:revision>5</cp:revision>
  <dcterms:created xsi:type="dcterms:W3CDTF">2026-09-09T07:07:00Z</dcterms:created>
  <dcterms:modified xsi:type="dcterms:W3CDTF">2026-09-09T08:22:00Z</dcterms:modified>
</cp:coreProperties>
</file>