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7ED6" w:rsidRPr="00F81927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 xml:space="preserve">Позиция: </w:t>
      </w:r>
      <w:r w:rsidR="00276A6C" w:rsidRPr="00276A6C">
        <w:rPr>
          <w:rFonts w:ascii="Times New Roman" w:hAnsi="Times New Roman" w:cs="Times New Roman"/>
          <w:b/>
          <w:sz w:val="24"/>
          <w:szCs w:val="24"/>
          <w:lang w:val="bg-BG"/>
        </w:rPr>
        <w:t>Електромонтьор, ремонт на машини и съоръжения</w:t>
      </w:r>
    </w:p>
    <w:p w:rsidR="00D27ED6" w:rsidRPr="00D27ED6" w:rsidRDefault="00D27ED6" w:rsidP="00D27E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tbl>
      <w:tblPr>
        <w:tblW w:w="105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0500"/>
      </w:tblGrid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300" w:type="dxa"/>
              <w:right w:w="0" w:type="dxa"/>
            </w:tcMar>
            <w:vAlign w:val="center"/>
            <w:hideMark/>
          </w:tcPr>
          <w:p w:rsidR="00871680" w:rsidRPr="00080084" w:rsidRDefault="00871680" w:rsidP="008716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</w:tc>
      </w:tr>
      <w:tr w:rsidR="00871680" w:rsidRPr="00871680" w:rsidTr="00871680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2B7326" w:rsidRPr="00080084" w:rsidRDefault="00E67B60" w:rsidP="002B73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„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БДЖ - Товарни превози</w:t>
            </w:r>
            <w:r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>“</w:t>
            </w:r>
            <w:r w:rsidR="002B7326" w:rsidRPr="00080084">
              <w:rPr>
                <w:rFonts w:ascii="Times New Roman" w:hAnsi="Times New Roman" w:cs="Times New Roman"/>
                <w:b/>
                <w:bCs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ЕООД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 е лицензиран оператор за извършване на железопътни превози </w:t>
            </w:r>
            <w:r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 xml:space="preserve"> на 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територията на Република България и чужбина.</w:t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lang w:val="bg-BG"/>
              </w:rPr>
              <w:br/>
            </w:r>
            <w:r w:rsidR="002B7326" w:rsidRPr="0008008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bg-BG"/>
              </w:rPr>
              <w:t>Дружеството е с най-голям пазарен дял за превоз на товари в железопътния транспорт в национален мащаб, като разполага с необходимата материална база, професионална подготовка, опит и международни контакти за извършване на всякакъв вид железопътни транспортни услуги.</w:t>
            </w:r>
            <w:r w:rsidR="00871680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</w:p>
          <w:p w:rsidR="00A82B15" w:rsidRPr="00080084" w:rsidRDefault="002B7326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Т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ърсим квалифицирани  служител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и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за позицията </w:t>
            </w:r>
            <w:r w:rsidR="0055360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    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„</w:t>
            </w:r>
            <w:r w:rsidR="00276A6C" w:rsidRPr="00276A6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 xml:space="preserve">Електромонтьор, ремонт на машини и съоръжения 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“.</w:t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</w:r>
            <w:r w:rsidR="00871680"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br/>
              <w:t>Основни отговорности:</w:t>
            </w:r>
          </w:p>
          <w:p w:rsidR="009765AB" w:rsidRPr="00A74188" w:rsidRDefault="00A74188" w:rsidP="009765AB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74188">
              <w:rPr>
                <w:rFonts w:ascii="Times New Roman" w:hAnsi="Times New Roman"/>
                <w:sz w:val="24"/>
                <w:szCs w:val="24"/>
              </w:rPr>
              <w:t xml:space="preserve">Поддържа, възстановява и ремонтира ел. машини, апарати, ел. инсталации и съоръжения, необходими за изпълнение на производствената програма на структурното </w:t>
            </w:r>
            <w:proofErr w:type="spellStart"/>
            <w:r w:rsidRPr="00A74188">
              <w:rPr>
                <w:rFonts w:ascii="Times New Roman" w:hAnsi="Times New Roman"/>
                <w:sz w:val="24"/>
                <w:szCs w:val="24"/>
              </w:rPr>
              <w:t>звен</w:t>
            </w:r>
            <w:proofErr w:type="spellEnd"/>
            <w:r w:rsidR="009765AB" w:rsidRPr="00A74188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E3621" w:rsidRPr="00A74188" w:rsidRDefault="00F06C66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</w:t>
            </w:r>
            <w:r w:rsidR="00A74188"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>Открива и отстранява ел. повреди с различна ремонтна сложност съобразно притежаваната квалификация</w:t>
            </w:r>
            <w:r w:rsidR="00553606" w:rsidRPr="00A741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8D3999" w:rsidRPr="00A74188" w:rsidRDefault="00A74188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>Възстановява повредени ел. машини и апарати, ел. инсталации, ел. табла и др</w:t>
            </w:r>
            <w:r w:rsidR="003D7312" w:rsidRPr="00A741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t>.</w:t>
            </w:r>
          </w:p>
          <w:p w:rsidR="00553606" w:rsidRPr="00A74188" w:rsidRDefault="00A74188" w:rsidP="00553606">
            <w:pPr>
              <w:pStyle w:val="bodytable"/>
              <w:numPr>
                <w:ilvl w:val="0"/>
                <w:numId w:val="6"/>
              </w:numPr>
              <w:tabs>
                <w:tab w:val="left" w:pos="851"/>
                <w:tab w:val="left" w:pos="900"/>
                <w:tab w:val="left" w:pos="1276"/>
              </w:tabs>
              <w:snapToGrid w:val="0"/>
              <w:ind w:left="0" w:firstLine="709"/>
              <w:rPr>
                <w:rFonts w:ascii="Times New Roman" w:hAnsi="Times New Roman"/>
                <w:sz w:val="24"/>
                <w:szCs w:val="24"/>
              </w:rPr>
            </w:pPr>
            <w:r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Извършва </w:t>
            </w:r>
            <w:proofErr w:type="spellStart"/>
            <w:r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>демонтажно-монтажни</w:t>
            </w:r>
            <w:proofErr w:type="spellEnd"/>
            <w:r w:rsidRPr="00A74188">
              <w:rPr>
                <w:rFonts w:ascii="Times New Roman" w:hAnsi="Times New Roman"/>
                <w:sz w:val="24"/>
                <w:szCs w:val="24"/>
                <w:lang w:eastAsia="bg-BG"/>
              </w:rPr>
              <w:t xml:space="preserve"> операции на ел. машини и апарати; изпитва и настройва ел. машини и апарати</w:t>
            </w:r>
            <w:r w:rsidR="008D3999" w:rsidRPr="00A74188">
              <w:rPr>
                <w:rFonts w:ascii="Times New Roman" w:hAnsi="Times New Roman"/>
                <w:sz w:val="24"/>
                <w:szCs w:val="24"/>
              </w:rPr>
              <w:t>.</w:t>
            </w:r>
            <w:r w:rsidR="00553606" w:rsidRPr="00A74188">
              <w:rPr>
                <w:rFonts w:ascii="Times New Roman" w:hAnsi="Times New Roman"/>
                <w:color w:val="000000"/>
                <w:sz w:val="24"/>
                <w:szCs w:val="24"/>
                <w:lang w:eastAsia="bg-BG"/>
              </w:rPr>
              <w:br/>
            </w:r>
          </w:p>
          <w:p w:rsidR="009765AB" w:rsidRPr="00553606" w:rsidRDefault="009765AB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AA0B7D" w:rsidRPr="00080084" w:rsidRDefault="00871680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Успешният кандидат трябва да притежава:</w:t>
            </w:r>
          </w:p>
          <w:p w:rsidR="00AA0B7D" w:rsidRPr="00080084" w:rsidRDefault="00AA0B7D" w:rsidP="002E05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</w:p>
          <w:p w:rsidR="003D7312" w:rsidRPr="003D7312" w:rsidRDefault="003D7312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Образование: Средно</w:t>
            </w:r>
            <w:r w:rsidR="00A7418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</w:t>
            </w: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образование </w:t>
            </w:r>
            <w:r w:rsidR="00F06C66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bg-BG"/>
              </w:rPr>
              <w:t>;</w:t>
            </w:r>
          </w:p>
          <w:p w:rsidR="003D7312" w:rsidRPr="003D7312" w:rsidRDefault="00A74188" w:rsidP="003D7312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Професионална квалификация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: „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Електромонтьор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”;</w:t>
            </w:r>
          </w:p>
          <w:p w:rsidR="00A82B15" w:rsidRPr="008D3999" w:rsidRDefault="003D7312" w:rsidP="00A82B1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Професионал</w:t>
            </w:r>
            <w:r w:rsidR="00AA7D00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ен опит:  </w:t>
            </w:r>
            <w:r w:rsidR="00077EE3"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минимум 1 (една) година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;</w:t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8D399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="002E0579" w:rsidRPr="008D399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bg-BG"/>
              </w:rPr>
              <w:t xml:space="preserve"> </w:t>
            </w:r>
          </w:p>
          <w:p w:rsidR="00A82B15" w:rsidRPr="00080084" w:rsidRDefault="00871680" w:rsidP="00A82B15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Личностни качества, които се очаква кандидатът да притежава: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Висока ст</w:t>
            </w:r>
            <w:r w:rsidR="003D7312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епен на отговорност и дисциплинираност</w:t>
            </w: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3D7312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Организираност и точност</w:t>
            </w:r>
            <w:r w:rsidR="009D019D"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>Умение за работа самостоятелно и в екип; Лоялност и коректност към работодателя;</w:t>
            </w:r>
          </w:p>
          <w:p w:rsidR="009D019D" w:rsidRPr="00080084" w:rsidRDefault="009D019D" w:rsidP="009D019D">
            <w:pPr>
              <w:pStyle w:val="a4"/>
              <w:numPr>
                <w:ilvl w:val="0"/>
                <w:numId w:val="5"/>
              </w:numPr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0" w:firstLine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  <w:r w:rsidRPr="00080084"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  <w:t xml:space="preserve"> Инициативност; решителност; Способност за работа под напрежение;</w:t>
            </w:r>
          </w:p>
          <w:p w:rsidR="003D7312" w:rsidRPr="00080084" w:rsidRDefault="003D7312" w:rsidP="003D7312">
            <w:pPr>
              <w:pStyle w:val="a4"/>
              <w:tabs>
                <w:tab w:val="left" w:pos="669"/>
                <w:tab w:val="left" w:pos="993"/>
              </w:tabs>
              <w:suppressAutoHyphens w:val="0"/>
              <w:snapToGrid w:val="0"/>
              <w:spacing w:after="60" w:line="240" w:lineRule="auto"/>
              <w:ind w:left="709"/>
              <w:rPr>
                <w:rFonts w:ascii="Times New Roman" w:hAnsi="Times New Roman" w:cs="Times New Roman"/>
                <w:noProof/>
                <w:sz w:val="24"/>
                <w:szCs w:val="24"/>
                <w:lang w:val="bg-BG"/>
              </w:rPr>
            </w:pPr>
          </w:p>
          <w:p w:rsidR="00885B34" w:rsidRPr="00080084" w:rsidRDefault="00871680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bg-BG"/>
              </w:rPr>
              <w:t>НАШЕТО ПРЕДЛОЖЕНИЕ: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Възнаграждение, което съответства на изискванията на позицията</w:t>
            </w:r>
            <w:r w:rsidR="00885B34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Социален пакет;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Индивидуални и екипни обучения;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lastRenderedPageBreak/>
              <w:sym w:font="Symbol" w:char="F02D"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="003D7312" w:rsidRPr="003D7312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Възможности за професионално развитие</w:t>
            </w:r>
            <w:r w:rsidR="003D7312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3D73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 xml:space="preserve">     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   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Документи за кандидатстване за обявената позиция се приемат и лично или по пощата на адрес: гр. Горна Оряховица, ул. „Цар Освободител” № 97, получател „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БДЖ – Товарни превози” ЕООД, Поделение за товарни превози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– Горна Оряховица, отдел „Човешки ресурси</w:t>
            </w:r>
            <w:r w:rsid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 xml:space="preserve"> и </w:t>
            </w:r>
            <w:r w:rsidR="00F052F3"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административни дейности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t>”.</w:t>
            </w:r>
            <w:r w:rsidR="00F052F3" w:rsidRPr="00F052F3">
              <w:rPr>
                <w:rFonts w:ascii="Times New Roman" w:eastAsia="Times New Roman" w:hAnsi="Times New Roman"/>
                <w:color w:val="000000"/>
                <w:sz w:val="24"/>
                <w:szCs w:val="24"/>
                <w:lang w:val="bg-BG" w:eastAsia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 xml:space="preserve">Само одобрените по документи кандидати ще бъдат поканени на интервю. </w:t>
            </w:r>
          </w:p>
          <w:p w:rsidR="00885B34" w:rsidRPr="00080084" w:rsidRDefault="00885B34" w:rsidP="00885B3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</w:p>
          <w:p w:rsidR="00871680" w:rsidRPr="00080084" w:rsidRDefault="00871680" w:rsidP="00542C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</w:pP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t>Всички данни, предоставени от кандидатите, са защитени по смисъла на ЗЗЛД.</w:t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</w:r>
            <w:r w:rsidRPr="000800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bg-BG"/>
              </w:rPr>
              <w:br/>
              <w:t>С подаване на необходимите документи Вие доброволно се съгласявате данните, които предоставяте на „БДЖ – Товарни превози” ЕООД да бъдат обработвани с цел извършване на подбор. „БДЖ – Товарни превози” ЕООД обработва лични данни на физически лица при спазване на Политика за поверителност и защита на личните данни в „БДЖ – Товарни превози” ЕООД, достъпна на официалния адрес на дружеството.</w:t>
            </w:r>
          </w:p>
        </w:tc>
      </w:tr>
    </w:tbl>
    <w:p w:rsidR="004A06F7" w:rsidRPr="00D27ED6" w:rsidRDefault="004A06F7" w:rsidP="0087168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4A06F7" w:rsidRPr="00D27ED6" w:rsidSect="004B40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ok"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C94E97"/>
    <w:multiLevelType w:val="hybridMultilevel"/>
    <w:tmpl w:val="8A6E3A9A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2C8F37DB"/>
    <w:multiLevelType w:val="hybridMultilevel"/>
    <w:tmpl w:val="3272A732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498700D"/>
    <w:multiLevelType w:val="hybridMultilevel"/>
    <w:tmpl w:val="DDA82B7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D06842"/>
    <w:multiLevelType w:val="hybridMultilevel"/>
    <w:tmpl w:val="9A1EF8F2"/>
    <w:lvl w:ilvl="0" w:tplc="040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BC7109F"/>
    <w:multiLevelType w:val="hybridMultilevel"/>
    <w:tmpl w:val="9DA651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42E333B7"/>
    <w:multiLevelType w:val="hybridMultilevel"/>
    <w:tmpl w:val="59B83A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B86E14"/>
    <w:multiLevelType w:val="hybridMultilevel"/>
    <w:tmpl w:val="34F4E720"/>
    <w:lvl w:ilvl="0" w:tplc="74A077C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4D33B71"/>
    <w:multiLevelType w:val="hybridMultilevel"/>
    <w:tmpl w:val="449227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6B2D7D92"/>
    <w:multiLevelType w:val="hybridMultilevel"/>
    <w:tmpl w:val="3636091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516A9"/>
    <w:multiLevelType w:val="hybridMultilevel"/>
    <w:tmpl w:val="F4D63D1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77425DD8"/>
    <w:multiLevelType w:val="hybridMultilevel"/>
    <w:tmpl w:val="E86C31C6"/>
    <w:lvl w:ilvl="0" w:tplc="F544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1"/>
  </w:num>
  <w:num w:numId="8">
    <w:abstractNumId w:val="6"/>
  </w:num>
  <w:num w:numId="9">
    <w:abstractNumId w:val="0"/>
  </w:num>
  <w:num w:numId="10">
    <w:abstractNumId w:val="4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C0472"/>
    <w:rsid w:val="00077EE3"/>
    <w:rsid w:val="00080084"/>
    <w:rsid w:val="000F5E29"/>
    <w:rsid w:val="0018380D"/>
    <w:rsid w:val="001942F3"/>
    <w:rsid w:val="00276A6C"/>
    <w:rsid w:val="002B129A"/>
    <w:rsid w:val="002B7326"/>
    <w:rsid w:val="002E0579"/>
    <w:rsid w:val="0031005A"/>
    <w:rsid w:val="00316067"/>
    <w:rsid w:val="00332D74"/>
    <w:rsid w:val="003374D1"/>
    <w:rsid w:val="003D7312"/>
    <w:rsid w:val="004A06F7"/>
    <w:rsid w:val="004B40C5"/>
    <w:rsid w:val="004F0EA5"/>
    <w:rsid w:val="005127DD"/>
    <w:rsid w:val="00542C65"/>
    <w:rsid w:val="005437D7"/>
    <w:rsid w:val="00553606"/>
    <w:rsid w:val="00556B08"/>
    <w:rsid w:val="005A1D85"/>
    <w:rsid w:val="005C71F2"/>
    <w:rsid w:val="005E0BA7"/>
    <w:rsid w:val="005E14B2"/>
    <w:rsid w:val="005E3621"/>
    <w:rsid w:val="00673390"/>
    <w:rsid w:val="00771EE4"/>
    <w:rsid w:val="00871680"/>
    <w:rsid w:val="0087633C"/>
    <w:rsid w:val="00885B34"/>
    <w:rsid w:val="008C0472"/>
    <w:rsid w:val="008C117F"/>
    <w:rsid w:val="008D3999"/>
    <w:rsid w:val="008F46D6"/>
    <w:rsid w:val="00915345"/>
    <w:rsid w:val="009765AB"/>
    <w:rsid w:val="009C73BB"/>
    <w:rsid w:val="009D019D"/>
    <w:rsid w:val="009E00FE"/>
    <w:rsid w:val="00A74188"/>
    <w:rsid w:val="00A82B15"/>
    <w:rsid w:val="00AA0B7D"/>
    <w:rsid w:val="00AA2A7F"/>
    <w:rsid w:val="00AA7D00"/>
    <w:rsid w:val="00AE0CE6"/>
    <w:rsid w:val="00AE31FE"/>
    <w:rsid w:val="00B34370"/>
    <w:rsid w:val="00B56DF7"/>
    <w:rsid w:val="00B92821"/>
    <w:rsid w:val="00C07554"/>
    <w:rsid w:val="00C474BD"/>
    <w:rsid w:val="00C53C6F"/>
    <w:rsid w:val="00C97E15"/>
    <w:rsid w:val="00CA6B1A"/>
    <w:rsid w:val="00D27ED6"/>
    <w:rsid w:val="00DA51AE"/>
    <w:rsid w:val="00E67B60"/>
    <w:rsid w:val="00F052F3"/>
    <w:rsid w:val="00F06C66"/>
    <w:rsid w:val="00F81927"/>
    <w:rsid w:val="00FA4A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D74"/>
    <w:pPr>
      <w:ind w:left="720"/>
      <w:contextualSpacing/>
    </w:pPr>
  </w:style>
  <w:style w:type="paragraph" w:styleId="a4">
    <w:name w:val="Body Text Indent"/>
    <w:basedOn w:val="a"/>
    <w:link w:val="a5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a5">
    <w:name w:val="Основен текст с отстъп Знак"/>
    <w:basedOn w:val="a0"/>
    <w:link w:val="a4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a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2D74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A82B15"/>
    <w:pPr>
      <w:suppressAutoHyphens/>
      <w:spacing w:after="120"/>
      <w:ind w:left="360"/>
    </w:pPr>
    <w:rPr>
      <w:rFonts w:ascii="Calibri" w:eastAsia="Calibri" w:hAnsi="Calibri" w:cs="Mangal"/>
      <w:kern w:val="1"/>
      <w:lang w:eastAsia="hi-IN" w:bidi="hi-IN"/>
    </w:rPr>
  </w:style>
  <w:style w:type="character" w:customStyle="1" w:styleId="BodyTextIndentChar">
    <w:name w:val="Body Text Indent Char"/>
    <w:basedOn w:val="DefaultParagraphFont"/>
    <w:link w:val="BodyTextIndent"/>
    <w:rsid w:val="00A82B15"/>
    <w:rPr>
      <w:rFonts w:ascii="Calibri" w:eastAsia="Calibri" w:hAnsi="Calibri" w:cs="Mangal"/>
      <w:kern w:val="1"/>
      <w:lang w:eastAsia="hi-IN" w:bidi="hi-IN"/>
    </w:rPr>
  </w:style>
  <w:style w:type="paragraph" w:customStyle="1" w:styleId="bodytable">
    <w:name w:val="body_table"/>
    <w:basedOn w:val="Normal"/>
    <w:link w:val="bodytableChar"/>
    <w:rsid w:val="009765AB"/>
    <w:pPr>
      <w:spacing w:after="0" w:line="240" w:lineRule="auto"/>
    </w:pPr>
    <w:rPr>
      <w:rFonts w:ascii="Timok" w:eastAsia="Times New Roman" w:hAnsi="Timok" w:cs="Times New Roman"/>
      <w:sz w:val="20"/>
      <w:szCs w:val="20"/>
      <w:lang w:val="bg-BG" w:eastAsia="ar-SA"/>
    </w:rPr>
  </w:style>
  <w:style w:type="character" w:customStyle="1" w:styleId="bodytableChar">
    <w:name w:val="body_table Char"/>
    <w:link w:val="bodytable"/>
    <w:rsid w:val="009765AB"/>
    <w:rPr>
      <w:rFonts w:ascii="Timok" w:eastAsia="Times New Roman" w:hAnsi="Timok" w:cs="Times New Roman"/>
      <w:sz w:val="20"/>
      <w:szCs w:val="20"/>
      <w:lang w:val="bg-BG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2131</Characters>
  <Application>Microsoft Office Word</Application>
  <DocSecurity>0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2026-05-14T10:15:00Z</dcterms:created>
  <dcterms:modified xsi:type="dcterms:W3CDTF">2026-05-14T10:26:00Z</dcterms:modified>
</cp:coreProperties>
</file>