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ED6" w:rsidRPr="00F81927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Позиция: </w:t>
      </w:r>
      <w:r w:rsidR="00080084" w:rsidRPr="00080084">
        <w:rPr>
          <w:rFonts w:ascii="Times New Roman" w:hAnsi="Times New Roman" w:cs="Times New Roman"/>
          <w:b/>
          <w:sz w:val="24"/>
          <w:szCs w:val="24"/>
          <w:lang w:val="bg-BG"/>
        </w:rPr>
        <w:t>Машинист, локомотивен, влакова работа</w:t>
      </w:r>
    </w:p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080084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Pr="00080084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БДЖ - Товарни превози</w:t>
            </w: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ЕООД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 е лицензиран оператор за извършване на железопътни превози </w:t>
            </w:r>
            <w:r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територията на Република България и чужбина.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Дружеството е с най-голям пазарен дял за превоз на товари в железопътния транспорт в национален мащаб, като разполага с необходимата материална база, професионална подготовка, опит и международни контакти за извършване на всякакъв вид железопътни транспортни услуги.</w:t>
            </w:r>
            <w:r w:rsidR="00871680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</w:p>
          <w:p w:rsidR="00A82B15" w:rsidRPr="00080084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ърсим квалифицирани  служител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за позицията 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„</w:t>
            </w:r>
            <w:r w:rsidR="00553606" w:rsidRPr="0008008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Машинист, локомотивен, влакова работа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“.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  <w:t>Основни отговорности:</w:t>
            </w:r>
          </w:p>
          <w:p w:rsidR="009765AB" w:rsidRDefault="00553606" w:rsidP="009765AB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606">
              <w:rPr>
                <w:rFonts w:ascii="Times New Roman" w:hAnsi="Times New Roman"/>
                <w:sz w:val="24"/>
                <w:szCs w:val="24"/>
              </w:rPr>
              <w:t>Обслужва влакове и маневри по типов график</w:t>
            </w:r>
            <w:r w:rsidR="009765AB" w:rsidRPr="005536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621" w:rsidRPr="005E3621" w:rsidRDefault="0055360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5536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Ще поддържате локомотива в изправно техническо и </w:t>
            </w:r>
            <w:proofErr w:type="spellStart"/>
            <w:r w:rsidRPr="005536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топлоенергийно</w:t>
            </w:r>
            <w:proofErr w:type="spellEnd"/>
            <w:r w:rsidRPr="005536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състояние, като му осигурявате непрекъсната</w:t>
            </w:r>
            <w:r w:rsidRPr="00F376FC">
              <w:rPr>
                <w:rFonts w:ascii="Times New Roman" w:hAnsi="Times New Roman"/>
                <w:color w:val="000000"/>
                <w:lang w:eastAsia="bg-BG"/>
              </w:rPr>
              <w:t xml:space="preserve"> работа.</w:t>
            </w:r>
          </w:p>
          <w:p w:rsidR="00553606" w:rsidRPr="00553606" w:rsidRDefault="003D7312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bg-BG"/>
              </w:rPr>
              <w:t xml:space="preserve"> </w:t>
            </w:r>
            <w:r w:rsidRPr="003D7312">
              <w:rPr>
                <w:rFonts w:ascii="Times New Roman" w:hAnsi="Times New Roman"/>
                <w:sz w:val="24"/>
                <w:szCs w:val="24"/>
                <w:lang w:eastAsia="bg-BG"/>
              </w:rPr>
              <w:t>Следи подаваните сигнали по време на път и ги изпълнява</w:t>
            </w:r>
            <w:r>
              <w:rPr>
                <w:rFonts w:ascii="Times New Roman" w:hAnsi="Times New Roman"/>
                <w:color w:val="000000"/>
                <w:lang w:eastAsia="bg-BG"/>
              </w:rPr>
              <w:t>.</w:t>
            </w:r>
            <w:r w:rsidR="00553606" w:rsidRPr="00F376FC">
              <w:rPr>
                <w:rFonts w:ascii="Times New Roman" w:hAnsi="Times New Roman"/>
                <w:color w:val="000000"/>
                <w:lang w:eastAsia="bg-BG"/>
              </w:rPr>
              <w:br/>
            </w:r>
          </w:p>
          <w:p w:rsidR="009765AB" w:rsidRPr="00553606" w:rsidRDefault="009765AB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AA0B7D" w:rsidRPr="00080084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Успешният кандидат трябва да притежава:</w:t>
            </w:r>
          </w:p>
          <w:p w:rsidR="00AA0B7D" w:rsidRPr="00080084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Образование: Средно образование или Висше образование – ОКС „Професионален бакалавър”</w:t>
            </w: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Правоспособност: „Локомотивен машинист електрически/дизелови локомотиви”;</w:t>
            </w:r>
          </w:p>
          <w:p w:rsidR="00A82B15" w:rsidRPr="00BF31CD" w:rsidRDefault="003D7312" w:rsidP="00A82B1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F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Професионален опит: минимум 1 (една) година;</w:t>
            </w:r>
            <w:r w:rsidRPr="00BF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BF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="002E0579" w:rsidRPr="00BF31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  <w:p w:rsidR="00A82B15" w:rsidRPr="00080084" w:rsidRDefault="00871680" w:rsidP="00A82B15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Личностни качества, които се очаква кандидатът да притежава: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Висока ст</w:t>
            </w:r>
            <w:r w:rsidR="003D731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епен на отговорност и дисциплинираност</w:t>
            </w: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3D7312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Организираност и точност</w:t>
            </w:r>
            <w:r w:rsidR="009D019D"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Умение за работа самостоятелно и в екип; Лоялност и коректност към работодателя;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Инициативност; решителност; Способност за работа под напрежение;</w:t>
            </w:r>
          </w:p>
          <w:p w:rsidR="003D7312" w:rsidRPr="00080084" w:rsidRDefault="003D7312" w:rsidP="003D7312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</w:p>
          <w:p w:rsidR="00885B34" w:rsidRPr="0008008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НАШЕТО ПРЕДЛОЖЕНИЕ: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Възнаграждение, което съответства на изискванията на позицията</w:t>
            </w:r>
            <w:r w:rsidR="00885B34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Социален пакет;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Индивидуални и екипни обучения;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Възможности за професионално развитие</w:t>
            </w:r>
            <w:r w:rsidR="003D7312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br/>
            </w:r>
            <w:r w:rsidR="003D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Документи за кандидатстване за обявената позиция се приемат и лично или по пощата на адрес: гр. Горна Оряховица, ул. „Цар Освободител” № 97, получател „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БДЖ – Товарни превози” ЕООД, Поделение за товарни превози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– Горна Оряховица, отдел „Човешки ресурси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 </w:t>
            </w:r>
            <w:r w:rsidR="00F052F3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административни дейности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”.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 xml:space="preserve">Само одобрените по документи кандидати ще бъдат поканени на интервю. </w:t>
            </w:r>
          </w:p>
          <w:p w:rsidR="00885B34" w:rsidRPr="0008008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080084" w:rsidRDefault="00871680" w:rsidP="0054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Всички данни, предоставени от кандидатите, са защитени по смисъла на ЗЗЛД.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С подаване на необходимите документи Вие доброволно се съгласявате данните, които предоставяте на „БДЖ – Товарни превози” ЕООД 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F7" w:rsidRPr="00D27ED6" w:rsidSect="004B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E97"/>
    <w:multiLevelType w:val="hybridMultilevel"/>
    <w:tmpl w:val="8A6E3A9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F37DB"/>
    <w:multiLevelType w:val="hybridMultilevel"/>
    <w:tmpl w:val="3272A73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7109F"/>
    <w:multiLevelType w:val="hybridMultilevel"/>
    <w:tmpl w:val="9DA651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E14"/>
    <w:multiLevelType w:val="hybridMultilevel"/>
    <w:tmpl w:val="34F4E720"/>
    <w:lvl w:ilvl="0" w:tplc="74A077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D7D92"/>
    <w:multiLevelType w:val="hybridMultilevel"/>
    <w:tmpl w:val="36360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516A9"/>
    <w:multiLevelType w:val="hybridMultilevel"/>
    <w:tmpl w:val="F4D63D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0472"/>
    <w:rsid w:val="00080084"/>
    <w:rsid w:val="000F5E29"/>
    <w:rsid w:val="0018380D"/>
    <w:rsid w:val="001942F3"/>
    <w:rsid w:val="0028389E"/>
    <w:rsid w:val="002B129A"/>
    <w:rsid w:val="002B7326"/>
    <w:rsid w:val="002E0579"/>
    <w:rsid w:val="00332D74"/>
    <w:rsid w:val="003D7312"/>
    <w:rsid w:val="004A06F7"/>
    <w:rsid w:val="004B40C5"/>
    <w:rsid w:val="005127DD"/>
    <w:rsid w:val="00542C65"/>
    <w:rsid w:val="00553606"/>
    <w:rsid w:val="00556B08"/>
    <w:rsid w:val="005A1D85"/>
    <w:rsid w:val="005E0BA7"/>
    <w:rsid w:val="005E14B2"/>
    <w:rsid w:val="005E3621"/>
    <w:rsid w:val="00871680"/>
    <w:rsid w:val="0087633C"/>
    <w:rsid w:val="00885B34"/>
    <w:rsid w:val="008C0472"/>
    <w:rsid w:val="008C117F"/>
    <w:rsid w:val="008F46D6"/>
    <w:rsid w:val="00915345"/>
    <w:rsid w:val="00961B17"/>
    <w:rsid w:val="009765AB"/>
    <w:rsid w:val="009C73BB"/>
    <w:rsid w:val="009D019D"/>
    <w:rsid w:val="009E00FE"/>
    <w:rsid w:val="00A82B15"/>
    <w:rsid w:val="00AA0B7D"/>
    <w:rsid w:val="00AC4E17"/>
    <w:rsid w:val="00AE0CE6"/>
    <w:rsid w:val="00AE31FE"/>
    <w:rsid w:val="00B34370"/>
    <w:rsid w:val="00BF31CD"/>
    <w:rsid w:val="00C07554"/>
    <w:rsid w:val="00D27ED6"/>
    <w:rsid w:val="00DA51AE"/>
    <w:rsid w:val="00E67B60"/>
    <w:rsid w:val="00F052F3"/>
    <w:rsid w:val="00F81927"/>
    <w:rsid w:val="00FA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74"/>
    <w:pPr>
      <w:ind w:left="720"/>
      <w:contextualSpacing/>
    </w:pPr>
  </w:style>
  <w:style w:type="paragraph" w:styleId="a4">
    <w:name w:val="Body Text Indent"/>
    <w:basedOn w:val="a"/>
    <w:link w:val="a5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a5">
    <w:name w:val="Основен текст с отстъп Знак"/>
    <w:basedOn w:val="a0"/>
    <w:link w:val="a4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a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2026-05-13T13:00:00Z</dcterms:created>
  <dcterms:modified xsi:type="dcterms:W3CDTF">2026-05-14T10:27:00Z</dcterms:modified>
</cp:coreProperties>
</file>