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C97E15" w:rsidRPr="00C97E15">
        <w:rPr>
          <w:rFonts w:ascii="Times New Roman" w:hAnsi="Times New Roman" w:cs="Times New Roman"/>
          <w:b/>
          <w:sz w:val="24"/>
          <w:szCs w:val="24"/>
          <w:lang w:val="bg-BG"/>
        </w:rPr>
        <w:t>Организатор, производство и ремонт ПЖПС, майстор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080084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Pr="00080084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БДЖ - Товарни превози</w:t>
            </w: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ЕООД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 е лицензиран оператор за извършване на железопътни превози </w:t>
            </w:r>
            <w:r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територията на Република България и чужбина.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Дружеството е с най-голям пазарен дял за превоз на товари в железопътния транспорт в национален мащаб, като разполага с необходимата материална база, професионална подготовка, опит и международни контакти за извършване на всякакъв вид железопътни транспортни услуги.</w:t>
            </w:r>
            <w:r w:rsidR="00871680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</w:p>
          <w:p w:rsidR="00A82B15" w:rsidRPr="00080084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ърсим квалифицирани  служител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позицията 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„</w:t>
            </w:r>
            <w:r w:rsidR="00CA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="00C97E15" w:rsidRPr="00C97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Организатор, производство и ремонт ПЖПС, майстор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“.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  <w:t>Основни отговорности:</w:t>
            </w:r>
          </w:p>
          <w:p w:rsidR="009765AB" w:rsidRPr="00AA2A7F" w:rsidRDefault="00F06C66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A7F" w:rsidRPr="00AA2A7F">
              <w:rPr>
                <w:rFonts w:ascii="Times New Roman" w:hAnsi="Times New Roman"/>
                <w:sz w:val="24"/>
                <w:szCs w:val="24"/>
              </w:rPr>
              <w:t>Организира, ръководи, контролира ремонта на ТПС, осъществяван от конкретна ремонтна бригада от състава на ремонтен цех</w:t>
            </w:r>
            <w:r w:rsidRPr="00AA2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99" w:rsidRPr="00AA2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AB" w:rsidRPr="00AA2A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621" w:rsidRPr="00AA2A7F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A2A7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AA2A7F" w:rsidRPr="00AA2A7F">
              <w:rPr>
                <w:rFonts w:ascii="Times New Roman" w:hAnsi="Times New Roman"/>
                <w:sz w:val="24"/>
                <w:szCs w:val="24"/>
                <w:lang w:eastAsia="bg-BG"/>
              </w:rPr>
              <w:t>Провежда технически инструктаж  и разпределя работата</w:t>
            </w:r>
            <w:r w:rsidR="00553606" w:rsidRPr="00AA2A7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8D3999" w:rsidRPr="00AA2A7F" w:rsidRDefault="00AA2A7F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A2A7F">
              <w:rPr>
                <w:rFonts w:ascii="Times New Roman" w:hAnsi="Times New Roman"/>
                <w:sz w:val="24"/>
                <w:szCs w:val="24"/>
                <w:lang w:eastAsia="bg-BG"/>
              </w:rPr>
              <w:t>Изписва и контролира изразходването на материали, горива и др. разходи възникнали в процеса на извършване на ремонтните операции, контролира спазването на трудовата и технологична дисциплина</w:t>
            </w:r>
            <w:r w:rsidR="003D7312" w:rsidRPr="00AA2A7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53606" w:rsidRPr="00AA2A7F" w:rsidRDefault="00AA2A7F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A2A7F">
              <w:rPr>
                <w:rFonts w:ascii="Times New Roman" w:hAnsi="Times New Roman"/>
                <w:sz w:val="24"/>
                <w:szCs w:val="24"/>
                <w:lang w:eastAsia="bg-BG"/>
              </w:rPr>
              <w:t>Организира възстановяването на резервни части и производство на нови такива</w:t>
            </w:r>
            <w:r w:rsidR="008D3999" w:rsidRPr="00AA2A7F">
              <w:rPr>
                <w:rFonts w:ascii="Times New Roman" w:hAnsi="Times New Roman"/>
                <w:sz w:val="24"/>
                <w:szCs w:val="24"/>
              </w:rPr>
              <w:t>.</w:t>
            </w:r>
            <w:r w:rsidR="00553606" w:rsidRPr="00AA2A7F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:rsidR="009765AB" w:rsidRPr="00553606" w:rsidRDefault="009765AB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AA0B7D" w:rsidRPr="00080084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Успешният кандидат трябва да притежава:</w:t>
            </w:r>
          </w:p>
          <w:p w:rsidR="00AA0B7D" w:rsidRPr="00080084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Образование: Средно</w:t>
            </w:r>
            <w:r w:rsidR="00AA7D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професионално</w:t>
            </w: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образование </w:t>
            </w:r>
            <w:r w:rsidR="00F06C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3D7312" w:rsidRPr="003D7312" w:rsidRDefault="00192F10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Професионална квалификация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: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Елекромонтьор</w:t>
            </w:r>
            <w:proofErr w:type="spellEnd"/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, „Шлосер - монтьор”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</w:p>
          <w:p w:rsidR="00A82B15" w:rsidRPr="008D3999" w:rsidRDefault="003D7312" w:rsidP="00A82B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</w:t>
            </w:r>
            <w:r w:rsidR="00AA7D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ен опит:  </w:t>
            </w:r>
            <w:r w:rsidR="00077EE3"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минимум 1 (една) година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="002E0579" w:rsidRPr="008D39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:rsidR="00A82B15" w:rsidRPr="00080084" w:rsidRDefault="00871680" w:rsidP="00A82B15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Личностни качества, които се очаква кандидатът да притежава: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</w:t>
            </w:r>
            <w:r w:rsidR="003D731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епен на отговорност и дисциплинираност</w:t>
            </w: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3D7312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Организираност и точност</w:t>
            </w:r>
            <w:r w:rsidR="009D019D"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3D7312" w:rsidRPr="00080084" w:rsidRDefault="003D7312" w:rsidP="003D7312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</w:p>
          <w:p w:rsidR="00885B34" w:rsidRPr="0008008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НАШЕТО ПРЕДЛОЖЕНИЕ: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Възнаграждение, което съответства на изискванията на позицията</w:t>
            </w:r>
            <w:r w:rsidR="00885B34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Социален пакет;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Индивидуални и екипни обучения;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Възможности за професионално развитие</w:t>
            </w:r>
            <w:r w:rsidR="003D7312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3D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Документи за кандидатстване за обявената позиция се приемат и лично или по пощата на адрес: гр. Горна Оряховица, ул. „Цар Освободител” № 97, получател „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БДЖ – Товарни превози” ЕООД, Поделение за товарни превози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– Горна Оряховица, отдел „Човешки ресурси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r w:rsidR="00F052F3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административни дейности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”.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 xml:space="preserve">Само одобрените по документи кандидати ще бъдат поканени на интервю. </w:t>
            </w:r>
          </w:p>
          <w:p w:rsidR="00885B34" w:rsidRPr="0008008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080084" w:rsidRDefault="00871680" w:rsidP="0054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Всички данни, предоставени от кандидатите, са защитени по смисъла на ЗЗЛД.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 w:rsidSect="004B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E97"/>
    <w:multiLevelType w:val="hybridMultilevel"/>
    <w:tmpl w:val="8A6E3A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F37DB"/>
    <w:multiLevelType w:val="hybridMultilevel"/>
    <w:tmpl w:val="3272A73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7109F"/>
    <w:multiLevelType w:val="hybridMultilevel"/>
    <w:tmpl w:val="9DA651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E14"/>
    <w:multiLevelType w:val="hybridMultilevel"/>
    <w:tmpl w:val="34F4E720"/>
    <w:lvl w:ilvl="0" w:tplc="74A077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16A9"/>
    <w:multiLevelType w:val="hybridMultilevel"/>
    <w:tmpl w:val="F4D63D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472"/>
    <w:rsid w:val="00077EE3"/>
    <w:rsid w:val="00080084"/>
    <w:rsid w:val="000F5E29"/>
    <w:rsid w:val="0018380D"/>
    <w:rsid w:val="00192F10"/>
    <w:rsid w:val="001942F3"/>
    <w:rsid w:val="002B129A"/>
    <w:rsid w:val="002B7326"/>
    <w:rsid w:val="002E0579"/>
    <w:rsid w:val="0031005A"/>
    <w:rsid w:val="00316067"/>
    <w:rsid w:val="00332D74"/>
    <w:rsid w:val="003374D1"/>
    <w:rsid w:val="003D7312"/>
    <w:rsid w:val="00497E16"/>
    <w:rsid w:val="004A06F7"/>
    <w:rsid w:val="004B40C5"/>
    <w:rsid w:val="005127DD"/>
    <w:rsid w:val="00521527"/>
    <w:rsid w:val="00542C65"/>
    <w:rsid w:val="00553606"/>
    <w:rsid w:val="00556B08"/>
    <w:rsid w:val="005A1D85"/>
    <w:rsid w:val="005E0BA7"/>
    <w:rsid w:val="005E14B2"/>
    <w:rsid w:val="005E3621"/>
    <w:rsid w:val="00771EE4"/>
    <w:rsid w:val="00871680"/>
    <w:rsid w:val="0087633C"/>
    <w:rsid w:val="00885B34"/>
    <w:rsid w:val="008C0472"/>
    <w:rsid w:val="008C117F"/>
    <w:rsid w:val="008D3999"/>
    <w:rsid w:val="008F46D6"/>
    <w:rsid w:val="00915345"/>
    <w:rsid w:val="009765AB"/>
    <w:rsid w:val="009C73BB"/>
    <w:rsid w:val="009D019D"/>
    <w:rsid w:val="009E00FE"/>
    <w:rsid w:val="00A82B15"/>
    <w:rsid w:val="00AA0B7D"/>
    <w:rsid w:val="00AA2A7F"/>
    <w:rsid w:val="00AA7D00"/>
    <w:rsid w:val="00AE0CE6"/>
    <w:rsid w:val="00AE31FE"/>
    <w:rsid w:val="00B34370"/>
    <w:rsid w:val="00B56DF7"/>
    <w:rsid w:val="00B92821"/>
    <w:rsid w:val="00BB526B"/>
    <w:rsid w:val="00C07554"/>
    <w:rsid w:val="00C474BD"/>
    <w:rsid w:val="00C97E15"/>
    <w:rsid w:val="00CA6B1A"/>
    <w:rsid w:val="00D27ED6"/>
    <w:rsid w:val="00DA51AE"/>
    <w:rsid w:val="00E67B60"/>
    <w:rsid w:val="00F052F3"/>
    <w:rsid w:val="00F06C66"/>
    <w:rsid w:val="00F81927"/>
    <w:rsid w:val="00F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74"/>
    <w:pPr>
      <w:ind w:left="720"/>
      <w:contextualSpacing/>
    </w:pPr>
  </w:style>
  <w:style w:type="paragraph" w:styleId="a4">
    <w:name w:val="Body Text Indent"/>
    <w:basedOn w:val="a"/>
    <w:link w:val="a5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a5">
    <w:name w:val="Основен текст с отстъп Знак"/>
    <w:basedOn w:val="a0"/>
    <w:link w:val="a4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a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2026-05-14T10:04:00Z</dcterms:created>
  <dcterms:modified xsi:type="dcterms:W3CDTF">2026-05-14T10:27:00Z</dcterms:modified>
</cp:coreProperties>
</file>