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E1" w:rsidRDefault="006A7EE1" w:rsidP="006D6062">
      <w:pPr>
        <w:pStyle w:val="Footer"/>
        <w:tabs>
          <w:tab w:val="clear" w:pos="4320"/>
          <w:tab w:val="clear" w:pos="8640"/>
          <w:tab w:val="left" w:pos="7875"/>
        </w:tabs>
        <w:spacing w:line="276" w:lineRule="auto"/>
        <w:ind w:right="29"/>
        <w:jc w:val="right"/>
        <w:rPr>
          <w:b/>
          <w:szCs w:val="24"/>
          <w:lang w:val="bg-BG"/>
        </w:rPr>
      </w:pPr>
      <w:bookmarkStart w:id="0" w:name="_GoBack"/>
      <w:bookmarkEnd w:id="0"/>
    </w:p>
    <w:p w:rsidR="000C75FD" w:rsidRPr="00244262" w:rsidRDefault="000C75FD" w:rsidP="006D6062">
      <w:pPr>
        <w:pStyle w:val="Footer"/>
        <w:tabs>
          <w:tab w:val="clear" w:pos="4320"/>
          <w:tab w:val="clear" w:pos="8640"/>
          <w:tab w:val="left" w:pos="7875"/>
        </w:tabs>
        <w:spacing w:line="276" w:lineRule="auto"/>
        <w:ind w:right="29"/>
        <w:jc w:val="right"/>
        <w:rPr>
          <w:b/>
          <w:szCs w:val="24"/>
          <w:lang w:val="bg-BG"/>
        </w:rPr>
      </w:pPr>
      <w:r w:rsidRPr="00244262">
        <w:rPr>
          <w:b/>
          <w:szCs w:val="24"/>
          <w:lang w:val="bg-BG"/>
        </w:rPr>
        <w:t xml:space="preserve">Приложение № </w:t>
      </w:r>
      <w:r w:rsidR="00152CE0" w:rsidRPr="00244262">
        <w:rPr>
          <w:b/>
          <w:szCs w:val="24"/>
          <w:lang w:val="bg-BG"/>
        </w:rPr>
        <w:t>3</w:t>
      </w:r>
    </w:p>
    <w:p w:rsidR="006A7EE1" w:rsidRDefault="006A7EE1" w:rsidP="006D6062">
      <w:pPr>
        <w:spacing w:line="276" w:lineRule="auto"/>
        <w:ind w:left="5760" w:right="29" w:firstLine="477"/>
        <w:rPr>
          <w:b/>
          <w:sz w:val="24"/>
          <w:szCs w:val="24"/>
          <w:lang w:val="bg-BG"/>
        </w:rPr>
      </w:pPr>
    </w:p>
    <w:p w:rsidR="000C75FD" w:rsidRPr="00244262" w:rsidRDefault="000C75FD" w:rsidP="006D6062">
      <w:pPr>
        <w:spacing w:line="276" w:lineRule="auto"/>
        <w:ind w:left="5760" w:right="29" w:firstLine="477"/>
        <w:rPr>
          <w:b/>
          <w:sz w:val="24"/>
          <w:szCs w:val="24"/>
          <w:lang w:val="bg-BG"/>
        </w:rPr>
      </w:pPr>
      <w:r w:rsidRPr="00244262">
        <w:rPr>
          <w:b/>
          <w:sz w:val="24"/>
          <w:szCs w:val="24"/>
          <w:lang w:val="bg-BG"/>
        </w:rPr>
        <w:t xml:space="preserve">ДО </w:t>
      </w:r>
    </w:p>
    <w:p w:rsidR="000C75FD" w:rsidRPr="00244262" w:rsidRDefault="000C75FD" w:rsidP="006D6062">
      <w:pPr>
        <w:spacing w:line="276" w:lineRule="auto"/>
        <w:ind w:left="5760" w:right="29" w:firstLine="477"/>
        <w:rPr>
          <w:b/>
          <w:sz w:val="24"/>
          <w:szCs w:val="24"/>
          <w:lang w:val="bg-BG"/>
        </w:rPr>
      </w:pPr>
      <w:r w:rsidRPr="00244262">
        <w:rPr>
          <w:b/>
          <w:sz w:val="24"/>
          <w:szCs w:val="24"/>
          <w:lang w:val="bg-BG"/>
        </w:rPr>
        <w:t>„Холдинг БДЖ” ЕАД</w:t>
      </w:r>
    </w:p>
    <w:p w:rsidR="000C75FD" w:rsidRPr="00244262" w:rsidRDefault="000C75FD" w:rsidP="006D6062">
      <w:pPr>
        <w:spacing w:line="276" w:lineRule="auto"/>
        <w:ind w:left="5760" w:right="29" w:firstLine="477"/>
        <w:rPr>
          <w:b/>
          <w:sz w:val="24"/>
          <w:szCs w:val="24"/>
          <w:lang w:val="bg-BG"/>
        </w:rPr>
      </w:pPr>
      <w:r w:rsidRPr="00244262">
        <w:rPr>
          <w:b/>
          <w:sz w:val="24"/>
          <w:szCs w:val="24"/>
          <w:lang w:val="bg-BG"/>
        </w:rPr>
        <w:t>гр. София, ул. “Иван Вазов” № 3</w:t>
      </w:r>
    </w:p>
    <w:p w:rsidR="000C75FD" w:rsidRDefault="000C75FD" w:rsidP="006D6062">
      <w:pPr>
        <w:spacing w:line="276" w:lineRule="auto"/>
        <w:ind w:left="5760" w:right="29"/>
        <w:rPr>
          <w:b/>
          <w:sz w:val="24"/>
          <w:szCs w:val="24"/>
          <w:lang w:val="bg-BG"/>
        </w:rPr>
      </w:pPr>
    </w:p>
    <w:p w:rsidR="000C75FD" w:rsidRPr="00244262" w:rsidRDefault="00A307EC" w:rsidP="006D6062">
      <w:pPr>
        <w:spacing w:line="276" w:lineRule="auto"/>
        <w:ind w:right="29"/>
        <w:jc w:val="center"/>
        <w:rPr>
          <w:b/>
          <w:sz w:val="24"/>
          <w:szCs w:val="24"/>
          <w:lang w:val="bg-BG"/>
        </w:rPr>
      </w:pPr>
      <w:r w:rsidRPr="00244262">
        <w:rPr>
          <w:b/>
          <w:sz w:val="24"/>
          <w:szCs w:val="24"/>
          <w:lang w:val="bg-BG"/>
        </w:rPr>
        <w:t>ОФЕРТА</w:t>
      </w:r>
    </w:p>
    <w:p w:rsidR="000C75FD" w:rsidRPr="00244262" w:rsidRDefault="000C75FD" w:rsidP="006D6062">
      <w:pPr>
        <w:spacing w:line="276" w:lineRule="auto"/>
        <w:ind w:right="29"/>
        <w:jc w:val="center"/>
        <w:rPr>
          <w:b/>
          <w:sz w:val="24"/>
          <w:szCs w:val="24"/>
          <w:lang w:val="bg-BG" w:eastAsia="bg-BG"/>
        </w:rPr>
      </w:pPr>
      <w:proofErr w:type="gramStart"/>
      <w:r w:rsidRPr="00244262">
        <w:rPr>
          <w:b/>
          <w:sz w:val="24"/>
          <w:szCs w:val="24"/>
        </w:rPr>
        <w:t>з</w:t>
      </w:r>
      <w:r w:rsidRPr="00244262">
        <w:rPr>
          <w:b/>
          <w:sz w:val="24"/>
          <w:szCs w:val="24"/>
          <w:lang w:val="bg-BG"/>
        </w:rPr>
        <w:t>а</w:t>
      </w:r>
      <w:proofErr w:type="gramEnd"/>
      <w:r w:rsidRPr="00244262">
        <w:rPr>
          <w:b/>
          <w:sz w:val="24"/>
          <w:szCs w:val="24"/>
          <w:lang w:val="bg-BG"/>
        </w:rPr>
        <w:t xml:space="preserve"> </w:t>
      </w:r>
      <w:r w:rsidR="00A307EC" w:rsidRPr="00244262">
        <w:rPr>
          <w:b/>
          <w:color w:val="000000"/>
          <w:sz w:val="24"/>
          <w:szCs w:val="24"/>
          <w:lang w:val="bg-BG"/>
        </w:rPr>
        <w:t>изпълнение</w:t>
      </w:r>
      <w:r w:rsidRPr="00244262">
        <w:rPr>
          <w:b/>
          <w:color w:val="000000"/>
          <w:sz w:val="24"/>
          <w:szCs w:val="24"/>
          <w:lang w:val="bg-BG"/>
        </w:rPr>
        <w:t xml:space="preserve"> за поръчка с предмет:</w:t>
      </w:r>
      <w:r w:rsidRPr="00244262">
        <w:rPr>
          <w:b/>
          <w:sz w:val="24"/>
          <w:szCs w:val="24"/>
          <w:lang w:val="bg-BG" w:eastAsia="bg-BG"/>
        </w:rPr>
        <w:t xml:space="preserve"> </w:t>
      </w:r>
    </w:p>
    <w:p w:rsidR="00244262" w:rsidRPr="00244262" w:rsidRDefault="00244262" w:rsidP="006D6062">
      <w:pPr>
        <w:spacing w:line="276" w:lineRule="auto"/>
        <w:ind w:right="29"/>
        <w:jc w:val="center"/>
        <w:rPr>
          <w:b/>
          <w:sz w:val="24"/>
          <w:szCs w:val="24"/>
          <w:lang w:val="bg-BG" w:eastAsia="bg-BG"/>
        </w:rPr>
      </w:pPr>
    </w:p>
    <w:p w:rsidR="000C75FD" w:rsidRDefault="000C75FD" w:rsidP="006D6062">
      <w:pPr>
        <w:spacing w:line="276" w:lineRule="auto"/>
        <w:ind w:right="29"/>
        <w:jc w:val="center"/>
        <w:rPr>
          <w:i/>
          <w:sz w:val="24"/>
          <w:szCs w:val="24"/>
          <w:lang w:val="bg-BG"/>
        </w:rPr>
      </w:pPr>
      <w:r w:rsidRPr="00244262">
        <w:rPr>
          <w:i/>
          <w:sz w:val="24"/>
          <w:szCs w:val="24"/>
          <w:lang w:val="bg-BG" w:eastAsia="bg-BG"/>
        </w:rPr>
        <w:t xml:space="preserve"> </w:t>
      </w:r>
      <w:r w:rsidR="00152CE0" w:rsidRPr="00244262">
        <w:rPr>
          <w:i/>
          <w:sz w:val="24"/>
          <w:szCs w:val="24"/>
          <w:lang w:val="bg-BG" w:eastAsia="bg-BG"/>
        </w:rPr>
        <w:t xml:space="preserve">„Избор на доставчик на </w:t>
      </w:r>
      <w:r w:rsidR="00B410AE">
        <w:rPr>
          <w:i/>
          <w:sz w:val="24"/>
          <w:szCs w:val="24"/>
          <w:lang w:val="bg-BG" w:eastAsia="bg-BG"/>
        </w:rPr>
        <w:t xml:space="preserve">цифрова </w:t>
      </w:r>
      <w:r w:rsidR="00152CE0" w:rsidRPr="00244262">
        <w:rPr>
          <w:i/>
          <w:sz w:val="24"/>
          <w:szCs w:val="24"/>
          <w:lang w:val="bg-BG" w:eastAsia="bg-BG"/>
        </w:rPr>
        <w:t xml:space="preserve">телевизия и </w:t>
      </w:r>
      <w:r w:rsidR="00B410AE">
        <w:rPr>
          <w:i/>
          <w:sz w:val="24"/>
          <w:szCs w:val="24"/>
          <w:lang w:val="bg-BG" w:eastAsia="bg-BG"/>
        </w:rPr>
        <w:t>и</w:t>
      </w:r>
      <w:r w:rsidR="008B75C2">
        <w:rPr>
          <w:i/>
          <w:sz w:val="24"/>
          <w:szCs w:val="24"/>
          <w:lang w:val="bg-BG" w:eastAsia="bg-BG"/>
        </w:rPr>
        <w:t>нтернет в п</w:t>
      </w:r>
      <w:r w:rsidR="00152CE0" w:rsidRPr="00244262">
        <w:rPr>
          <w:i/>
          <w:sz w:val="24"/>
          <w:szCs w:val="24"/>
          <w:lang w:val="bg-BG" w:eastAsia="bg-BG"/>
        </w:rPr>
        <w:t>очивните бази</w:t>
      </w:r>
      <w:r w:rsidR="008B75C2">
        <w:rPr>
          <w:i/>
          <w:sz w:val="24"/>
          <w:szCs w:val="24"/>
          <w:lang w:val="bg-BG" w:eastAsia="bg-BG"/>
        </w:rPr>
        <w:t>, стопанисвани от</w:t>
      </w:r>
      <w:r w:rsidR="00152CE0" w:rsidRPr="00244262">
        <w:rPr>
          <w:i/>
          <w:sz w:val="24"/>
          <w:szCs w:val="24"/>
          <w:lang w:val="bg-BG" w:eastAsia="bg-BG"/>
        </w:rPr>
        <w:t xml:space="preserve">  Поделение за почивна дейност</w:t>
      </w:r>
      <w:r w:rsidR="008B75C2">
        <w:rPr>
          <w:i/>
          <w:sz w:val="24"/>
          <w:szCs w:val="24"/>
          <w:lang w:val="bg-BG" w:eastAsia="bg-BG"/>
        </w:rPr>
        <w:t xml:space="preserve"> /ППД/</w:t>
      </w:r>
      <w:r w:rsidR="00152CE0" w:rsidRPr="00244262">
        <w:rPr>
          <w:i/>
          <w:sz w:val="24"/>
          <w:szCs w:val="24"/>
          <w:lang w:val="bg-BG" w:eastAsia="bg-BG"/>
        </w:rPr>
        <w:t xml:space="preserve"> към „Холдинг БДЖ“ ЕАД, </w:t>
      </w:r>
      <w:r w:rsidR="00152CE0" w:rsidRPr="00244262">
        <w:rPr>
          <w:i/>
          <w:sz w:val="24"/>
          <w:szCs w:val="24"/>
          <w:lang w:val="bg-BG"/>
        </w:rPr>
        <w:t>делима на 1</w:t>
      </w:r>
      <w:r w:rsidR="00BC747B">
        <w:rPr>
          <w:i/>
          <w:sz w:val="24"/>
          <w:szCs w:val="24"/>
          <w:lang w:val="bg-BG"/>
        </w:rPr>
        <w:t>1</w:t>
      </w:r>
      <w:r w:rsidR="00152CE0" w:rsidRPr="00244262">
        <w:rPr>
          <w:i/>
          <w:sz w:val="24"/>
          <w:szCs w:val="24"/>
          <w:lang w:val="bg-BG"/>
        </w:rPr>
        <w:t xml:space="preserve"> обособени позиции“</w:t>
      </w:r>
    </w:p>
    <w:p w:rsidR="00244262" w:rsidRPr="00244262" w:rsidRDefault="00244262" w:rsidP="006D6062">
      <w:pPr>
        <w:spacing w:line="276" w:lineRule="auto"/>
        <w:ind w:right="29"/>
        <w:jc w:val="center"/>
        <w:rPr>
          <w:b/>
          <w:sz w:val="24"/>
          <w:szCs w:val="24"/>
          <w:lang w:val="bg-BG" w:eastAsia="bg-BG"/>
        </w:rPr>
      </w:pPr>
    </w:p>
    <w:p w:rsidR="000C75FD" w:rsidRPr="00C56C9E" w:rsidRDefault="00C56C9E" w:rsidP="006D6062">
      <w:pPr>
        <w:spacing w:line="276" w:lineRule="auto"/>
        <w:ind w:right="29"/>
        <w:rPr>
          <w:sz w:val="24"/>
          <w:szCs w:val="24"/>
          <w:lang w:val="bg-BG"/>
        </w:rPr>
      </w:pPr>
      <w:proofErr w:type="spellStart"/>
      <w:proofErr w:type="gramStart"/>
      <w:r>
        <w:rPr>
          <w:sz w:val="24"/>
          <w:szCs w:val="24"/>
        </w:rPr>
        <w:t>от</w:t>
      </w:r>
      <w:proofErr w:type="spellEnd"/>
      <w:proofErr w:type="gramEnd"/>
      <w:r w:rsidR="000C75FD" w:rsidRPr="00244262">
        <w:rPr>
          <w:sz w:val="24"/>
          <w:szCs w:val="24"/>
        </w:rPr>
        <w:t>........</w:t>
      </w:r>
      <w:r w:rsidR="000C75FD" w:rsidRPr="00244262">
        <w:rPr>
          <w:sz w:val="24"/>
          <w:szCs w:val="24"/>
          <w:lang w:val="bg-BG"/>
        </w:rPr>
        <w:t>...........</w:t>
      </w:r>
      <w:r w:rsidR="000C75FD" w:rsidRPr="00244262">
        <w:rPr>
          <w:sz w:val="24"/>
          <w:szCs w:val="24"/>
        </w:rPr>
        <w:t>.....................................................................................................................</w:t>
      </w:r>
      <w:r>
        <w:rPr>
          <w:sz w:val="24"/>
          <w:szCs w:val="24"/>
        </w:rPr>
        <w:t>.........................</w:t>
      </w:r>
    </w:p>
    <w:p w:rsidR="000C75FD" w:rsidRDefault="000C75FD" w:rsidP="006D6062">
      <w:pPr>
        <w:pStyle w:val="Normal1"/>
        <w:spacing w:line="276" w:lineRule="auto"/>
        <w:ind w:right="29"/>
        <w:jc w:val="center"/>
        <w:rPr>
          <w:sz w:val="18"/>
          <w:szCs w:val="18"/>
        </w:rPr>
      </w:pPr>
      <w:r w:rsidRPr="00244262">
        <w:rPr>
          <w:sz w:val="18"/>
          <w:szCs w:val="18"/>
        </w:rPr>
        <w:t xml:space="preserve">(наименование на участника) </w:t>
      </w:r>
    </w:p>
    <w:p w:rsidR="00244262" w:rsidRPr="00244262" w:rsidRDefault="00244262" w:rsidP="006D6062">
      <w:pPr>
        <w:spacing w:line="276" w:lineRule="auto"/>
        <w:ind w:right="29"/>
        <w:rPr>
          <w:lang w:val="bg-BG" w:eastAsia="bg-BG"/>
        </w:rPr>
      </w:pPr>
    </w:p>
    <w:p w:rsidR="000C75FD" w:rsidRDefault="000C75FD" w:rsidP="006D6062">
      <w:pPr>
        <w:pStyle w:val="Normal1"/>
        <w:spacing w:line="276" w:lineRule="auto"/>
        <w:ind w:right="29"/>
      </w:pPr>
      <w:r w:rsidRPr="00244262">
        <w:t>със седалище и адрес на управлени</w:t>
      </w:r>
      <w:r w:rsidR="00C56C9E">
        <w:t>е:…....………………………....……….., ЕИК:</w:t>
      </w:r>
      <w:r w:rsidRPr="00244262">
        <w:t>............................</w:t>
      </w:r>
    </w:p>
    <w:p w:rsidR="00244262" w:rsidRPr="00244262" w:rsidRDefault="00244262" w:rsidP="006D6062">
      <w:pPr>
        <w:spacing w:line="276" w:lineRule="auto"/>
        <w:ind w:right="29"/>
        <w:rPr>
          <w:lang w:val="bg-BG" w:eastAsia="bg-BG"/>
        </w:rPr>
      </w:pPr>
    </w:p>
    <w:p w:rsidR="000C75FD" w:rsidRPr="00244262" w:rsidRDefault="000C75FD" w:rsidP="006D6062">
      <w:pPr>
        <w:pStyle w:val="Normal1"/>
        <w:spacing w:line="276" w:lineRule="auto"/>
        <w:ind w:right="29"/>
        <w:rPr>
          <w:b/>
        </w:rPr>
      </w:pPr>
      <w:r w:rsidRPr="00244262">
        <w:t>подписано от …............………………………………………………………………............</w:t>
      </w:r>
      <w:r w:rsidR="00244262" w:rsidRPr="00244262">
        <w:t>.................</w:t>
      </w:r>
    </w:p>
    <w:p w:rsidR="000C75FD" w:rsidRPr="00244262" w:rsidRDefault="000C75FD" w:rsidP="006D6062">
      <w:pPr>
        <w:pStyle w:val="Normal1"/>
        <w:spacing w:line="276" w:lineRule="auto"/>
        <w:ind w:right="29"/>
        <w:jc w:val="center"/>
        <w:rPr>
          <w:sz w:val="18"/>
          <w:szCs w:val="18"/>
        </w:rPr>
      </w:pPr>
      <w:r w:rsidRPr="00244262">
        <w:rPr>
          <w:sz w:val="18"/>
          <w:szCs w:val="18"/>
        </w:rPr>
        <w:t xml:space="preserve">(трите имена) </w:t>
      </w:r>
    </w:p>
    <w:p w:rsidR="000C75FD" w:rsidRDefault="00C56C9E" w:rsidP="006D6062">
      <w:pPr>
        <w:pStyle w:val="Normal1"/>
        <w:spacing w:line="276" w:lineRule="auto"/>
        <w:ind w:right="29"/>
      </w:pPr>
      <w:r>
        <w:t>в качеството му на</w:t>
      </w:r>
      <w:r w:rsidR="000C75FD" w:rsidRPr="00244262">
        <w:t>.……………………………………………………</w:t>
      </w:r>
      <w:r>
        <w:t>…………………...</w:t>
      </w:r>
      <w:r w:rsidR="00244262" w:rsidRPr="00244262">
        <w:t>……………</w:t>
      </w:r>
    </w:p>
    <w:p w:rsidR="000C75FD" w:rsidRPr="00244262" w:rsidRDefault="000C75FD" w:rsidP="006D6062">
      <w:pPr>
        <w:pStyle w:val="Normal1"/>
        <w:spacing w:line="276" w:lineRule="auto"/>
        <w:ind w:right="29"/>
        <w:jc w:val="center"/>
        <w:rPr>
          <w:sz w:val="18"/>
          <w:szCs w:val="18"/>
        </w:rPr>
      </w:pPr>
      <w:r w:rsidRPr="00244262">
        <w:rPr>
          <w:sz w:val="18"/>
          <w:szCs w:val="18"/>
        </w:rPr>
        <w:t xml:space="preserve">(длъжност) </w:t>
      </w:r>
    </w:p>
    <w:p w:rsidR="000C75FD" w:rsidRDefault="000C75FD" w:rsidP="006D6062">
      <w:pPr>
        <w:pStyle w:val="Normal1"/>
        <w:spacing w:line="276" w:lineRule="auto"/>
        <w:ind w:right="29"/>
        <w:jc w:val="both"/>
        <w:rPr>
          <w:b/>
          <w:bCs/>
        </w:rPr>
      </w:pPr>
      <w:r w:rsidRPr="00244262">
        <w:rPr>
          <w:b/>
          <w:bCs/>
        </w:rPr>
        <w:t xml:space="preserve">АДМИНИСТРАТИВНИ СВЕДЕНИЯ </w:t>
      </w:r>
    </w:p>
    <w:p w:rsidR="00244262" w:rsidRPr="00244262" w:rsidRDefault="00244262" w:rsidP="006D6062">
      <w:pPr>
        <w:spacing w:line="276" w:lineRule="auto"/>
        <w:ind w:right="29"/>
        <w:rPr>
          <w:lang w:val="bg-BG" w:eastAsia="bg-BG"/>
        </w:rPr>
      </w:pPr>
    </w:p>
    <w:p w:rsidR="000C75FD" w:rsidRPr="00244262" w:rsidRDefault="00244262" w:rsidP="006D6062">
      <w:pPr>
        <w:pStyle w:val="Normal1"/>
        <w:spacing w:line="276" w:lineRule="auto"/>
        <w:ind w:right="29"/>
        <w:jc w:val="both"/>
      </w:pPr>
      <w:r w:rsidRPr="00244262">
        <w:rPr>
          <w:b/>
        </w:rPr>
        <w:t>1.</w:t>
      </w:r>
      <w:r w:rsidR="00C56C9E">
        <w:t>Адрес на участника</w:t>
      </w:r>
      <w:r w:rsidR="000C75FD" w:rsidRPr="00244262">
        <w:t xml:space="preserve">…….............……………………………………………………………........ </w:t>
      </w:r>
    </w:p>
    <w:p w:rsidR="000C75FD" w:rsidRPr="00244262" w:rsidRDefault="000C75FD" w:rsidP="006D6062">
      <w:pPr>
        <w:pStyle w:val="Normal1"/>
        <w:spacing w:line="276" w:lineRule="auto"/>
        <w:ind w:right="29"/>
        <w:jc w:val="center"/>
        <w:rPr>
          <w:sz w:val="18"/>
          <w:szCs w:val="18"/>
        </w:rPr>
      </w:pPr>
      <w:r w:rsidRPr="00244262">
        <w:rPr>
          <w:sz w:val="18"/>
          <w:szCs w:val="18"/>
        </w:rPr>
        <w:t>(п.к., град, община, квартал, улица №, бл.)</w:t>
      </w:r>
    </w:p>
    <w:p w:rsidR="000C75FD" w:rsidRPr="00244262" w:rsidRDefault="000C75FD" w:rsidP="006D6062">
      <w:pPr>
        <w:pStyle w:val="Normal1"/>
        <w:spacing w:line="276" w:lineRule="auto"/>
        <w:ind w:right="29"/>
        <w:jc w:val="both"/>
      </w:pPr>
      <w:r w:rsidRPr="00244262">
        <w:t xml:space="preserve">телефон …..………………………………… </w:t>
      </w:r>
    </w:p>
    <w:p w:rsidR="000C75FD" w:rsidRPr="00244262" w:rsidRDefault="000C75FD" w:rsidP="006D6062">
      <w:pPr>
        <w:pStyle w:val="Normal1"/>
        <w:spacing w:line="276" w:lineRule="auto"/>
        <w:ind w:right="29"/>
        <w:jc w:val="both"/>
      </w:pPr>
      <w:r w:rsidRPr="00244262">
        <w:t xml:space="preserve">факс ……….……………………………...… </w:t>
      </w:r>
    </w:p>
    <w:p w:rsidR="00244262" w:rsidRDefault="000C75FD" w:rsidP="006D6062">
      <w:pPr>
        <w:pStyle w:val="Normal1"/>
        <w:spacing w:line="276" w:lineRule="auto"/>
        <w:ind w:right="29"/>
        <w:jc w:val="both"/>
      </w:pPr>
      <w:proofErr w:type="spellStart"/>
      <w:r w:rsidRPr="00244262">
        <w:t>e-mail</w:t>
      </w:r>
      <w:proofErr w:type="spellEnd"/>
      <w:r w:rsidRPr="00244262">
        <w:t xml:space="preserve"> :……………………………….………</w:t>
      </w:r>
    </w:p>
    <w:p w:rsidR="000C75FD" w:rsidRPr="00244262" w:rsidRDefault="000C75FD" w:rsidP="006D6062">
      <w:pPr>
        <w:pStyle w:val="Normal1"/>
        <w:spacing w:line="276" w:lineRule="auto"/>
        <w:ind w:right="29"/>
        <w:jc w:val="both"/>
      </w:pPr>
      <w:r w:rsidRPr="00244262">
        <w:t xml:space="preserve"> </w:t>
      </w:r>
    </w:p>
    <w:p w:rsidR="000C75FD" w:rsidRPr="00244262" w:rsidRDefault="00244262" w:rsidP="006D6062">
      <w:pPr>
        <w:pStyle w:val="Normal1"/>
        <w:spacing w:line="276" w:lineRule="auto"/>
        <w:ind w:right="29"/>
        <w:jc w:val="both"/>
      </w:pPr>
      <w:r w:rsidRPr="00244262">
        <w:rPr>
          <w:b/>
        </w:rPr>
        <w:t>2.</w:t>
      </w:r>
      <w:r w:rsidR="000C75FD" w:rsidRPr="00244262">
        <w:t xml:space="preserve">Лице за контакти.................................…………………………………………………………… </w:t>
      </w:r>
    </w:p>
    <w:p w:rsidR="000C75FD" w:rsidRPr="00244262" w:rsidRDefault="000C75FD" w:rsidP="006D6062">
      <w:pPr>
        <w:pStyle w:val="Normal1"/>
        <w:spacing w:line="276" w:lineRule="auto"/>
        <w:ind w:right="29"/>
        <w:jc w:val="center"/>
        <w:rPr>
          <w:sz w:val="18"/>
          <w:szCs w:val="18"/>
        </w:rPr>
      </w:pPr>
      <w:r w:rsidRPr="00244262">
        <w:rPr>
          <w:sz w:val="18"/>
          <w:szCs w:val="18"/>
        </w:rPr>
        <w:t xml:space="preserve">(трите имена) </w:t>
      </w:r>
    </w:p>
    <w:p w:rsidR="000C75FD" w:rsidRPr="00244262" w:rsidRDefault="000C75FD" w:rsidP="006D6062">
      <w:pPr>
        <w:pStyle w:val="Normal1"/>
        <w:spacing w:line="276" w:lineRule="auto"/>
        <w:ind w:right="29"/>
        <w:jc w:val="both"/>
      </w:pPr>
      <w:r w:rsidRPr="00244262">
        <w:t xml:space="preserve">Длъжност: ……………………………. </w:t>
      </w:r>
    </w:p>
    <w:p w:rsidR="000C75FD" w:rsidRPr="00244262" w:rsidRDefault="000C75FD" w:rsidP="006D6062">
      <w:pPr>
        <w:pStyle w:val="Normal1"/>
        <w:spacing w:line="276" w:lineRule="auto"/>
        <w:ind w:right="29"/>
        <w:jc w:val="both"/>
      </w:pPr>
      <w:r w:rsidRPr="00244262">
        <w:t xml:space="preserve">телефон: ……….............……………… </w:t>
      </w:r>
    </w:p>
    <w:p w:rsidR="000C75FD" w:rsidRDefault="000C75FD" w:rsidP="006D6062">
      <w:pPr>
        <w:spacing w:line="276" w:lineRule="auto"/>
        <w:ind w:right="29" w:firstLine="720"/>
        <w:rPr>
          <w:b/>
          <w:bCs/>
          <w:sz w:val="24"/>
          <w:szCs w:val="24"/>
          <w:lang w:val="ru-RU"/>
        </w:rPr>
      </w:pPr>
    </w:p>
    <w:p w:rsidR="00263885" w:rsidRPr="00244262" w:rsidRDefault="00263885" w:rsidP="006D6062">
      <w:pPr>
        <w:spacing w:line="276" w:lineRule="auto"/>
        <w:ind w:right="29" w:firstLine="720"/>
        <w:rPr>
          <w:b/>
          <w:bCs/>
          <w:sz w:val="24"/>
          <w:szCs w:val="24"/>
          <w:lang w:val="ru-RU"/>
        </w:rPr>
      </w:pPr>
    </w:p>
    <w:p w:rsidR="000C75FD" w:rsidRPr="00244262" w:rsidRDefault="000C75FD" w:rsidP="006D6062">
      <w:pPr>
        <w:spacing w:line="276" w:lineRule="auto"/>
        <w:ind w:right="29" w:firstLine="708"/>
        <w:rPr>
          <w:b/>
          <w:bCs/>
          <w:sz w:val="24"/>
          <w:szCs w:val="24"/>
          <w:lang w:val="ru-RU"/>
        </w:rPr>
      </w:pPr>
      <w:r w:rsidRPr="00244262">
        <w:rPr>
          <w:b/>
          <w:bCs/>
          <w:sz w:val="24"/>
          <w:szCs w:val="24"/>
          <w:lang w:val="ru-RU"/>
        </w:rPr>
        <w:t xml:space="preserve">УВАЖАЕМИ ГОСПОДИН </w:t>
      </w:r>
      <w:r w:rsidRPr="00244262">
        <w:rPr>
          <w:b/>
          <w:bCs/>
          <w:sz w:val="24"/>
          <w:szCs w:val="24"/>
          <w:lang w:val="bg-BG"/>
        </w:rPr>
        <w:t>ДРУМЕВ</w:t>
      </w:r>
      <w:r w:rsidRPr="00244262">
        <w:rPr>
          <w:b/>
          <w:bCs/>
          <w:sz w:val="24"/>
          <w:szCs w:val="24"/>
          <w:lang w:val="ru-RU"/>
        </w:rPr>
        <w:t>,</w:t>
      </w:r>
    </w:p>
    <w:p w:rsidR="00244262" w:rsidRPr="00244262" w:rsidRDefault="00244262" w:rsidP="006D6062">
      <w:pPr>
        <w:spacing w:line="276" w:lineRule="auto"/>
        <w:ind w:right="29" w:firstLine="708"/>
        <w:rPr>
          <w:b/>
          <w:bCs/>
          <w:sz w:val="24"/>
          <w:szCs w:val="24"/>
          <w:lang w:val="ru-RU"/>
        </w:rPr>
      </w:pPr>
    </w:p>
    <w:p w:rsidR="000C75FD" w:rsidRPr="00244262" w:rsidRDefault="000C75FD" w:rsidP="006D6062">
      <w:pPr>
        <w:spacing w:line="276" w:lineRule="auto"/>
        <w:ind w:right="29" w:firstLine="708"/>
        <w:jc w:val="both"/>
        <w:rPr>
          <w:b/>
          <w:sz w:val="24"/>
          <w:szCs w:val="24"/>
          <w:lang w:val="bg-BG" w:eastAsia="bg-BG"/>
        </w:rPr>
      </w:pPr>
      <w:r w:rsidRPr="00244262">
        <w:rPr>
          <w:sz w:val="24"/>
          <w:szCs w:val="24"/>
          <w:lang w:val="ru-RU"/>
        </w:rPr>
        <w:t xml:space="preserve">След </w:t>
      </w:r>
      <w:proofErr w:type="spellStart"/>
      <w:r w:rsidRPr="00244262">
        <w:rPr>
          <w:sz w:val="24"/>
          <w:szCs w:val="24"/>
          <w:lang w:val="ru-RU"/>
        </w:rPr>
        <w:t>запознаване</w:t>
      </w:r>
      <w:proofErr w:type="spellEnd"/>
      <w:r w:rsidRPr="00244262">
        <w:rPr>
          <w:sz w:val="24"/>
          <w:szCs w:val="24"/>
          <w:lang w:val="ru-RU"/>
        </w:rPr>
        <w:t xml:space="preserve"> с </w:t>
      </w:r>
      <w:proofErr w:type="spellStart"/>
      <w:r w:rsidRPr="00244262">
        <w:rPr>
          <w:sz w:val="24"/>
          <w:szCs w:val="24"/>
          <w:lang w:val="ru-RU"/>
        </w:rPr>
        <w:t>условията</w:t>
      </w:r>
      <w:proofErr w:type="spellEnd"/>
      <w:r w:rsidRPr="00244262">
        <w:rPr>
          <w:sz w:val="24"/>
          <w:szCs w:val="24"/>
          <w:lang w:val="ru-RU"/>
        </w:rPr>
        <w:t xml:space="preserve"> на </w:t>
      </w:r>
      <w:proofErr w:type="spellStart"/>
      <w:r w:rsidRPr="00244262">
        <w:rPr>
          <w:sz w:val="24"/>
          <w:szCs w:val="24"/>
          <w:lang w:val="ru-RU"/>
        </w:rPr>
        <w:t>изпратената</w:t>
      </w:r>
      <w:proofErr w:type="spellEnd"/>
      <w:r w:rsidRPr="00244262">
        <w:rPr>
          <w:sz w:val="24"/>
          <w:szCs w:val="24"/>
          <w:lang w:val="ru-RU"/>
        </w:rPr>
        <w:t xml:space="preserve"> от Вас </w:t>
      </w:r>
      <w:proofErr w:type="spellStart"/>
      <w:r w:rsidRPr="00244262">
        <w:rPr>
          <w:sz w:val="24"/>
          <w:szCs w:val="24"/>
          <w:lang w:val="ru-RU"/>
        </w:rPr>
        <w:t>покана</w:t>
      </w:r>
      <w:proofErr w:type="spellEnd"/>
      <w:r w:rsidRPr="00244262">
        <w:rPr>
          <w:sz w:val="24"/>
          <w:szCs w:val="24"/>
          <w:lang w:val="ru-RU"/>
        </w:rPr>
        <w:t xml:space="preserve"> за участие в </w:t>
      </w:r>
      <w:proofErr w:type="spellStart"/>
      <w:r w:rsidRPr="00244262">
        <w:rPr>
          <w:sz w:val="24"/>
          <w:szCs w:val="24"/>
          <w:lang w:val="ru-RU"/>
        </w:rPr>
        <w:t>поръчка</w:t>
      </w:r>
      <w:proofErr w:type="spellEnd"/>
      <w:r w:rsidRPr="00244262">
        <w:rPr>
          <w:sz w:val="24"/>
          <w:szCs w:val="24"/>
          <w:lang w:val="ru-RU"/>
        </w:rPr>
        <w:t xml:space="preserve"> с </w:t>
      </w:r>
      <w:proofErr w:type="spellStart"/>
      <w:r w:rsidRPr="00244262">
        <w:rPr>
          <w:sz w:val="24"/>
          <w:szCs w:val="24"/>
        </w:rPr>
        <w:t>предмет</w:t>
      </w:r>
      <w:proofErr w:type="spellEnd"/>
      <w:r w:rsidR="00A225A8">
        <w:rPr>
          <w:sz w:val="24"/>
          <w:szCs w:val="24"/>
          <w:lang w:val="bg-BG"/>
        </w:rPr>
        <w:t xml:space="preserve">: </w:t>
      </w:r>
      <w:r w:rsidR="00A225A8">
        <w:rPr>
          <w:i/>
          <w:sz w:val="24"/>
          <w:szCs w:val="24"/>
          <w:lang w:val="bg-BG" w:eastAsia="bg-BG"/>
        </w:rPr>
        <w:t>„Избор на доставчик на цифрова</w:t>
      </w:r>
      <w:r w:rsidR="00A225A8" w:rsidRPr="006C0EBC">
        <w:rPr>
          <w:i/>
          <w:sz w:val="24"/>
          <w:szCs w:val="24"/>
          <w:lang w:val="bg-BG" w:eastAsia="bg-BG"/>
        </w:rPr>
        <w:t xml:space="preserve"> телевизия и </w:t>
      </w:r>
      <w:r w:rsidR="00A225A8">
        <w:rPr>
          <w:i/>
          <w:sz w:val="24"/>
          <w:szCs w:val="24"/>
          <w:lang w:val="bg-BG" w:eastAsia="bg-BG"/>
        </w:rPr>
        <w:t>и</w:t>
      </w:r>
      <w:r w:rsidR="00A225A8" w:rsidRPr="006C0EBC">
        <w:rPr>
          <w:i/>
          <w:sz w:val="24"/>
          <w:szCs w:val="24"/>
          <w:lang w:val="bg-BG" w:eastAsia="bg-BG"/>
        </w:rPr>
        <w:t xml:space="preserve">нтернет </w:t>
      </w:r>
      <w:r w:rsidR="00A225A8">
        <w:rPr>
          <w:i/>
          <w:sz w:val="24"/>
          <w:szCs w:val="24"/>
          <w:lang w:val="bg-BG" w:eastAsia="bg-BG"/>
        </w:rPr>
        <w:t>за</w:t>
      </w:r>
      <w:r w:rsidR="00A225A8" w:rsidRPr="006C0EBC">
        <w:rPr>
          <w:i/>
          <w:sz w:val="24"/>
          <w:szCs w:val="24"/>
          <w:lang w:val="bg-BG" w:eastAsia="bg-BG"/>
        </w:rPr>
        <w:t xml:space="preserve"> </w:t>
      </w:r>
      <w:r w:rsidR="008B75C2">
        <w:rPr>
          <w:i/>
          <w:sz w:val="24"/>
          <w:szCs w:val="24"/>
          <w:lang w:val="bg-BG" w:eastAsia="bg-BG"/>
        </w:rPr>
        <w:t>п</w:t>
      </w:r>
      <w:r w:rsidR="00A225A8" w:rsidRPr="006C0EBC">
        <w:rPr>
          <w:i/>
          <w:sz w:val="24"/>
          <w:szCs w:val="24"/>
          <w:lang w:val="bg-BG" w:eastAsia="bg-BG"/>
        </w:rPr>
        <w:t>очивните бази</w:t>
      </w:r>
      <w:r w:rsidR="008B75C2">
        <w:rPr>
          <w:i/>
          <w:sz w:val="24"/>
          <w:szCs w:val="24"/>
          <w:lang w:val="bg-BG" w:eastAsia="bg-BG"/>
        </w:rPr>
        <w:t>, стопанисвани от</w:t>
      </w:r>
      <w:r w:rsidR="00A225A8" w:rsidRPr="006C0EBC">
        <w:rPr>
          <w:i/>
          <w:sz w:val="24"/>
          <w:szCs w:val="24"/>
          <w:lang w:val="bg-BG" w:eastAsia="bg-BG"/>
        </w:rPr>
        <w:t xml:space="preserve"> на </w:t>
      </w:r>
      <w:r w:rsidR="00A225A8">
        <w:rPr>
          <w:i/>
          <w:sz w:val="24"/>
          <w:szCs w:val="24"/>
          <w:lang w:val="bg-BG" w:eastAsia="bg-BG"/>
        </w:rPr>
        <w:t>Поделение за почивна дейност</w:t>
      </w:r>
      <w:r w:rsidR="008B75C2">
        <w:rPr>
          <w:i/>
          <w:sz w:val="24"/>
          <w:szCs w:val="24"/>
          <w:lang w:val="bg-BG" w:eastAsia="bg-BG"/>
        </w:rPr>
        <w:t xml:space="preserve"> /ППД</w:t>
      </w:r>
      <w:r w:rsidR="00A225A8">
        <w:rPr>
          <w:i/>
          <w:sz w:val="24"/>
          <w:szCs w:val="24"/>
          <w:lang w:val="bg-BG" w:eastAsia="bg-BG"/>
        </w:rPr>
        <w:t xml:space="preserve"> към „</w:t>
      </w:r>
      <w:r w:rsidR="00A225A8" w:rsidRPr="006C0EBC">
        <w:rPr>
          <w:i/>
          <w:sz w:val="24"/>
          <w:szCs w:val="24"/>
          <w:lang w:val="bg-BG" w:eastAsia="bg-BG"/>
        </w:rPr>
        <w:t>Холдинг БДЖ</w:t>
      </w:r>
      <w:r w:rsidR="00A225A8">
        <w:rPr>
          <w:i/>
          <w:sz w:val="24"/>
          <w:szCs w:val="24"/>
          <w:lang w:val="bg-BG" w:eastAsia="bg-BG"/>
        </w:rPr>
        <w:t>“</w:t>
      </w:r>
      <w:r w:rsidR="00A225A8" w:rsidRPr="006C0EBC">
        <w:rPr>
          <w:i/>
          <w:sz w:val="24"/>
          <w:szCs w:val="24"/>
          <w:lang w:val="bg-BG" w:eastAsia="bg-BG"/>
        </w:rPr>
        <w:t xml:space="preserve"> ЕАД</w:t>
      </w:r>
      <w:r w:rsidR="00A225A8">
        <w:rPr>
          <w:i/>
          <w:sz w:val="24"/>
          <w:szCs w:val="24"/>
          <w:lang w:val="bg-BG" w:eastAsia="bg-BG"/>
        </w:rPr>
        <w:t xml:space="preserve">, </w:t>
      </w:r>
      <w:r w:rsidR="00A225A8" w:rsidRPr="002165C8">
        <w:rPr>
          <w:i/>
          <w:sz w:val="24"/>
          <w:szCs w:val="24"/>
          <w:lang w:val="bg-BG"/>
        </w:rPr>
        <w:t xml:space="preserve">делима на </w:t>
      </w:r>
      <w:r w:rsidR="00A225A8">
        <w:rPr>
          <w:i/>
          <w:sz w:val="24"/>
          <w:szCs w:val="24"/>
          <w:lang w:val="bg-BG"/>
        </w:rPr>
        <w:t>1</w:t>
      </w:r>
      <w:r w:rsidR="000E059E">
        <w:rPr>
          <w:i/>
          <w:sz w:val="24"/>
          <w:szCs w:val="24"/>
          <w:lang w:val="bg-BG"/>
        </w:rPr>
        <w:t>1</w:t>
      </w:r>
      <w:r w:rsidR="00A225A8" w:rsidRPr="002165C8">
        <w:rPr>
          <w:i/>
          <w:sz w:val="24"/>
          <w:szCs w:val="24"/>
          <w:lang w:val="bg-BG"/>
        </w:rPr>
        <w:t xml:space="preserve"> обособени позиции</w:t>
      </w:r>
      <w:r w:rsidR="00A225A8">
        <w:rPr>
          <w:i/>
          <w:sz w:val="24"/>
          <w:szCs w:val="24"/>
          <w:lang w:val="bg-BG"/>
        </w:rPr>
        <w:t>“</w:t>
      </w:r>
      <w:r w:rsidR="00E13911">
        <w:rPr>
          <w:i/>
          <w:sz w:val="24"/>
          <w:szCs w:val="24"/>
          <w:lang w:val="bg-BG"/>
        </w:rPr>
        <w:t xml:space="preserve"> </w:t>
      </w:r>
      <w:r w:rsidR="00864B64" w:rsidRPr="00244262">
        <w:rPr>
          <w:sz w:val="24"/>
          <w:szCs w:val="24"/>
          <w:lang w:val="bg-BG"/>
        </w:rPr>
        <w:t>ние:</w:t>
      </w:r>
    </w:p>
    <w:p w:rsidR="000C75FD" w:rsidRPr="00244262" w:rsidRDefault="000C75FD" w:rsidP="006D6062">
      <w:pPr>
        <w:pStyle w:val="ListParagraph"/>
        <w:numPr>
          <w:ilvl w:val="0"/>
          <w:numId w:val="2"/>
        </w:numPr>
        <w:tabs>
          <w:tab w:val="left" w:pos="567"/>
        </w:tabs>
        <w:spacing w:line="276" w:lineRule="auto"/>
        <w:ind w:left="0" w:right="29" w:firstLine="284"/>
        <w:jc w:val="both"/>
        <w:rPr>
          <w:sz w:val="24"/>
          <w:szCs w:val="24"/>
          <w:u w:val="none"/>
          <w:lang w:val="ru-RU"/>
        </w:rPr>
      </w:pPr>
      <w:proofErr w:type="spellStart"/>
      <w:r w:rsidRPr="00244262">
        <w:rPr>
          <w:sz w:val="24"/>
          <w:szCs w:val="24"/>
          <w:u w:val="none"/>
          <w:lang w:val="ru-RU"/>
        </w:rPr>
        <w:t>Декларираме</w:t>
      </w:r>
      <w:proofErr w:type="spellEnd"/>
      <w:r w:rsidRPr="00244262">
        <w:rPr>
          <w:sz w:val="24"/>
          <w:szCs w:val="24"/>
          <w:u w:val="none"/>
          <w:lang w:val="ru-RU"/>
        </w:rPr>
        <w:t xml:space="preserve">, че </w:t>
      </w:r>
      <w:proofErr w:type="spellStart"/>
      <w:r w:rsidRPr="00244262">
        <w:rPr>
          <w:sz w:val="24"/>
          <w:szCs w:val="24"/>
          <w:u w:val="none"/>
          <w:lang w:val="ru-RU"/>
        </w:rPr>
        <w:t>сме</w:t>
      </w:r>
      <w:proofErr w:type="spellEnd"/>
      <w:r w:rsidRPr="00244262">
        <w:rPr>
          <w:sz w:val="24"/>
          <w:szCs w:val="24"/>
          <w:u w:val="none"/>
          <w:lang w:val="ru-RU"/>
        </w:rPr>
        <w:t xml:space="preserve"> </w:t>
      </w:r>
      <w:proofErr w:type="spellStart"/>
      <w:r w:rsidRPr="00244262">
        <w:rPr>
          <w:sz w:val="24"/>
          <w:szCs w:val="24"/>
          <w:u w:val="none"/>
          <w:lang w:val="ru-RU"/>
        </w:rPr>
        <w:t>запознати</w:t>
      </w:r>
      <w:proofErr w:type="spellEnd"/>
      <w:r w:rsidRPr="00244262">
        <w:rPr>
          <w:sz w:val="24"/>
          <w:szCs w:val="24"/>
          <w:u w:val="none"/>
          <w:lang w:val="ru-RU"/>
        </w:rPr>
        <w:t xml:space="preserve"> с </w:t>
      </w:r>
      <w:proofErr w:type="spellStart"/>
      <w:r w:rsidRPr="00244262">
        <w:rPr>
          <w:sz w:val="24"/>
          <w:szCs w:val="24"/>
          <w:u w:val="none"/>
          <w:lang w:val="ru-RU"/>
        </w:rPr>
        <w:t>условията</w:t>
      </w:r>
      <w:proofErr w:type="spellEnd"/>
      <w:r w:rsidRPr="00244262">
        <w:rPr>
          <w:sz w:val="24"/>
          <w:szCs w:val="24"/>
          <w:u w:val="none"/>
          <w:lang w:val="ru-RU"/>
        </w:rPr>
        <w:t xml:space="preserve"> за участие, </w:t>
      </w:r>
      <w:proofErr w:type="spellStart"/>
      <w:r w:rsidRPr="00244262">
        <w:rPr>
          <w:sz w:val="24"/>
          <w:szCs w:val="24"/>
          <w:u w:val="none"/>
          <w:lang w:val="ru-RU"/>
        </w:rPr>
        <w:t>съгласни</w:t>
      </w:r>
      <w:proofErr w:type="spellEnd"/>
      <w:r w:rsidRPr="00244262">
        <w:rPr>
          <w:sz w:val="24"/>
          <w:szCs w:val="24"/>
          <w:u w:val="none"/>
          <w:lang w:val="ru-RU"/>
        </w:rPr>
        <w:t xml:space="preserve"> </w:t>
      </w:r>
      <w:proofErr w:type="spellStart"/>
      <w:r w:rsidRPr="00244262">
        <w:rPr>
          <w:sz w:val="24"/>
          <w:szCs w:val="24"/>
          <w:u w:val="none"/>
          <w:lang w:val="ru-RU"/>
        </w:rPr>
        <w:t>сме</w:t>
      </w:r>
      <w:proofErr w:type="spellEnd"/>
      <w:r w:rsidRPr="00244262">
        <w:rPr>
          <w:sz w:val="24"/>
          <w:szCs w:val="24"/>
          <w:u w:val="none"/>
          <w:lang w:val="ru-RU"/>
        </w:rPr>
        <w:t xml:space="preserve"> с </w:t>
      </w:r>
      <w:proofErr w:type="spellStart"/>
      <w:r w:rsidRPr="00244262">
        <w:rPr>
          <w:sz w:val="24"/>
          <w:szCs w:val="24"/>
          <w:u w:val="none"/>
          <w:lang w:val="ru-RU"/>
        </w:rPr>
        <w:t>тях</w:t>
      </w:r>
      <w:proofErr w:type="spellEnd"/>
      <w:r w:rsidRPr="00244262">
        <w:rPr>
          <w:sz w:val="24"/>
          <w:szCs w:val="24"/>
          <w:u w:val="none"/>
          <w:lang w:val="ru-RU"/>
        </w:rPr>
        <w:t xml:space="preserve"> и </w:t>
      </w:r>
      <w:proofErr w:type="spellStart"/>
      <w:r w:rsidRPr="00244262">
        <w:rPr>
          <w:sz w:val="24"/>
          <w:szCs w:val="24"/>
          <w:u w:val="none"/>
          <w:lang w:val="ru-RU"/>
        </w:rPr>
        <w:t>ги</w:t>
      </w:r>
      <w:proofErr w:type="spellEnd"/>
      <w:r w:rsidRPr="00244262">
        <w:rPr>
          <w:sz w:val="24"/>
          <w:szCs w:val="24"/>
          <w:u w:val="none"/>
          <w:lang w:val="ru-RU"/>
        </w:rPr>
        <w:t xml:space="preserve"> </w:t>
      </w:r>
      <w:proofErr w:type="spellStart"/>
      <w:r w:rsidRPr="00244262">
        <w:rPr>
          <w:sz w:val="24"/>
          <w:szCs w:val="24"/>
          <w:u w:val="none"/>
          <w:lang w:val="ru-RU"/>
        </w:rPr>
        <w:t>приемаме</w:t>
      </w:r>
      <w:proofErr w:type="spellEnd"/>
      <w:r w:rsidRPr="00244262">
        <w:rPr>
          <w:sz w:val="24"/>
          <w:szCs w:val="24"/>
          <w:u w:val="none"/>
          <w:lang w:val="ru-RU"/>
        </w:rPr>
        <w:t xml:space="preserve"> без </w:t>
      </w:r>
      <w:proofErr w:type="spellStart"/>
      <w:r w:rsidRPr="00244262">
        <w:rPr>
          <w:sz w:val="24"/>
          <w:szCs w:val="24"/>
          <w:u w:val="none"/>
          <w:lang w:val="ru-RU"/>
        </w:rPr>
        <w:t>възражения</w:t>
      </w:r>
      <w:proofErr w:type="spellEnd"/>
      <w:r w:rsidRPr="00244262">
        <w:rPr>
          <w:sz w:val="24"/>
          <w:szCs w:val="24"/>
          <w:u w:val="none"/>
          <w:lang w:val="ru-RU"/>
        </w:rPr>
        <w:t>.</w:t>
      </w:r>
    </w:p>
    <w:p w:rsidR="001038DD" w:rsidRDefault="009645AF" w:rsidP="006D6062">
      <w:pPr>
        <w:pStyle w:val="ListParagraph"/>
        <w:numPr>
          <w:ilvl w:val="0"/>
          <w:numId w:val="2"/>
        </w:numPr>
        <w:tabs>
          <w:tab w:val="left" w:pos="567"/>
        </w:tabs>
        <w:spacing w:line="276" w:lineRule="auto"/>
        <w:ind w:left="0" w:right="29" w:firstLine="284"/>
        <w:jc w:val="both"/>
        <w:rPr>
          <w:sz w:val="24"/>
          <w:szCs w:val="24"/>
          <w:u w:val="none"/>
          <w:lang w:val="ru-RU"/>
        </w:rPr>
      </w:pPr>
      <w:proofErr w:type="spellStart"/>
      <w:r w:rsidRPr="00244262">
        <w:rPr>
          <w:sz w:val="24"/>
          <w:szCs w:val="24"/>
          <w:u w:val="none"/>
          <w:lang w:val="ru-RU"/>
        </w:rPr>
        <w:t>Предлагаме</w:t>
      </w:r>
      <w:proofErr w:type="spellEnd"/>
      <w:r w:rsidRPr="00244262">
        <w:rPr>
          <w:sz w:val="24"/>
          <w:szCs w:val="24"/>
          <w:u w:val="none"/>
          <w:lang w:val="ru-RU"/>
        </w:rPr>
        <w:t xml:space="preserve"> да </w:t>
      </w:r>
      <w:proofErr w:type="spellStart"/>
      <w:r w:rsidRPr="00244262">
        <w:rPr>
          <w:sz w:val="24"/>
          <w:szCs w:val="24"/>
          <w:u w:val="none"/>
          <w:lang w:val="ru-RU"/>
        </w:rPr>
        <w:t>изпълним</w:t>
      </w:r>
      <w:proofErr w:type="spellEnd"/>
      <w:r w:rsidRPr="00244262">
        <w:rPr>
          <w:sz w:val="24"/>
          <w:szCs w:val="24"/>
          <w:u w:val="none"/>
          <w:lang w:val="ru-RU"/>
        </w:rPr>
        <w:t xml:space="preserve"> </w:t>
      </w:r>
      <w:proofErr w:type="spellStart"/>
      <w:r w:rsidRPr="00244262">
        <w:rPr>
          <w:sz w:val="24"/>
          <w:szCs w:val="24"/>
          <w:u w:val="none"/>
          <w:lang w:val="ru-RU"/>
        </w:rPr>
        <w:t>поръчката</w:t>
      </w:r>
      <w:proofErr w:type="spellEnd"/>
      <w:r w:rsidRPr="00244262">
        <w:rPr>
          <w:sz w:val="24"/>
          <w:szCs w:val="24"/>
          <w:u w:val="none"/>
          <w:lang w:val="ru-RU"/>
        </w:rPr>
        <w:t xml:space="preserve"> за </w:t>
      </w:r>
      <w:proofErr w:type="spellStart"/>
      <w:r w:rsidRPr="00244262">
        <w:rPr>
          <w:sz w:val="24"/>
          <w:szCs w:val="24"/>
          <w:u w:val="none"/>
          <w:lang w:val="ru-RU"/>
        </w:rPr>
        <w:t>нуждите</w:t>
      </w:r>
      <w:proofErr w:type="spellEnd"/>
      <w:r w:rsidRPr="00244262">
        <w:rPr>
          <w:sz w:val="24"/>
          <w:szCs w:val="24"/>
          <w:u w:val="none"/>
          <w:lang w:val="ru-RU"/>
        </w:rPr>
        <w:t xml:space="preserve"> </w:t>
      </w:r>
      <w:r w:rsidR="008B75C2">
        <w:rPr>
          <w:sz w:val="24"/>
          <w:szCs w:val="24"/>
          <w:u w:val="none"/>
          <w:lang w:val="ru-RU"/>
        </w:rPr>
        <w:t xml:space="preserve">на </w:t>
      </w:r>
      <w:r w:rsidR="00864B64" w:rsidRPr="00244262">
        <w:rPr>
          <w:sz w:val="24"/>
          <w:szCs w:val="24"/>
          <w:u w:val="none"/>
        </w:rPr>
        <w:t>П</w:t>
      </w:r>
      <w:r w:rsidR="008B75C2">
        <w:rPr>
          <w:sz w:val="24"/>
          <w:szCs w:val="24"/>
          <w:u w:val="none"/>
          <w:lang w:val="bg-BG"/>
        </w:rPr>
        <w:t>ПД</w:t>
      </w:r>
      <w:r w:rsidR="00864B64" w:rsidRPr="00244262">
        <w:rPr>
          <w:sz w:val="24"/>
          <w:szCs w:val="24"/>
          <w:u w:val="none"/>
        </w:rPr>
        <w:t>т</w:t>
      </w:r>
      <w:r w:rsidR="00864B64" w:rsidRPr="00244262">
        <w:rPr>
          <w:sz w:val="24"/>
          <w:szCs w:val="24"/>
          <w:u w:val="none"/>
          <w:lang w:val="bg-BG"/>
        </w:rPr>
        <w:t xml:space="preserve"> към</w:t>
      </w:r>
      <w:r w:rsidRPr="00244262">
        <w:rPr>
          <w:sz w:val="24"/>
          <w:szCs w:val="24"/>
          <w:u w:val="none"/>
          <w:lang w:val="ru-RU"/>
        </w:rPr>
        <w:t xml:space="preserve"> „Холдинг БДЖ”</w:t>
      </w:r>
      <w:r w:rsidR="00864B64" w:rsidRPr="00244262">
        <w:rPr>
          <w:sz w:val="24"/>
          <w:szCs w:val="24"/>
          <w:u w:val="none"/>
          <w:lang w:val="ru-RU"/>
        </w:rPr>
        <w:t xml:space="preserve"> </w:t>
      </w:r>
      <w:r w:rsidRPr="00244262">
        <w:rPr>
          <w:sz w:val="24"/>
          <w:szCs w:val="24"/>
          <w:u w:val="none"/>
          <w:lang w:val="ru-RU"/>
        </w:rPr>
        <w:t xml:space="preserve">ЕАД, </w:t>
      </w:r>
      <w:proofErr w:type="spellStart"/>
      <w:r w:rsidRPr="00244262">
        <w:rPr>
          <w:sz w:val="24"/>
          <w:szCs w:val="24"/>
          <w:u w:val="none"/>
          <w:lang w:val="ru-RU"/>
        </w:rPr>
        <w:t>съгласно</w:t>
      </w:r>
      <w:proofErr w:type="spellEnd"/>
      <w:r w:rsidRPr="00244262">
        <w:rPr>
          <w:sz w:val="24"/>
          <w:szCs w:val="24"/>
          <w:u w:val="none"/>
          <w:lang w:val="ru-RU"/>
        </w:rPr>
        <w:t xml:space="preserve"> </w:t>
      </w:r>
      <w:proofErr w:type="spellStart"/>
      <w:r w:rsidRPr="00244262">
        <w:rPr>
          <w:sz w:val="24"/>
          <w:szCs w:val="24"/>
          <w:u w:val="none"/>
          <w:lang w:val="ru-RU"/>
        </w:rPr>
        <w:t>изискванията</w:t>
      </w:r>
      <w:proofErr w:type="spellEnd"/>
      <w:r w:rsidRPr="00244262">
        <w:rPr>
          <w:sz w:val="24"/>
          <w:szCs w:val="24"/>
          <w:u w:val="none"/>
          <w:lang w:val="ru-RU"/>
        </w:rPr>
        <w:t xml:space="preserve"> на </w:t>
      </w:r>
      <w:proofErr w:type="spellStart"/>
      <w:r w:rsidRPr="00244262">
        <w:rPr>
          <w:sz w:val="24"/>
          <w:szCs w:val="24"/>
          <w:u w:val="none"/>
          <w:lang w:val="ru-RU"/>
        </w:rPr>
        <w:t>Възложителя</w:t>
      </w:r>
      <w:proofErr w:type="spellEnd"/>
      <w:r w:rsidRPr="00244262">
        <w:rPr>
          <w:sz w:val="24"/>
          <w:szCs w:val="24"/>
          <w:u w:val="none"/>
          <w:lang w:val="ru-RU"/>
        </w:rPr>
        <w:t xml:space="preserve">, при </w:t>
      </w:r>
      <w:proofErr w:type="spellStart"/>
      <w:r w:rsidRPr="00244262">
        <w:rPr>
          <w:sz w:val="24"/>
          <w:szCs w:val="24"/>
          <w:u w:val="none"/>
          <w:lang w:val="ru-RU"/>
        </w:rPr>
        <w:t>следните</w:t>
      </w:r>
      <w:proofErr w:type="spellEnd"/>
      <w:r w:rsidRPr="00244262">
        <w:rPr>
          <w:sz w:val="24"/>
          <w:szCs w:val="24"/>
          <w:u w:val="none"/>
          <w:lang w:val="ru-RU"/>
        </w:rPr>
        <w:t xml:space="preserve"> цени:</w:t>
      </w:r>
    </w:p>
    <w:p w:rsidR="00C56C9E" w:rsidRDefault="00263885" w:rsidP="006D6062">
      <w:pPr>
        <w:tabs>
          <w:tab w:val="left" w:pos="7609"/>
        </w:tabs>
        <w:spacing w:line="276" w:lineRule="auto"/>
        <w:ind w:right="29"/>
        <w:jc w:val="both"/>
        <w:rPr>
          <w:sz w:val="24"/>
          <w:szCs w:val="24"/>
          <w:lang w:val="en-US"/>
        </w:rPr>
      </w:pPr>
      <w:r>
        <w:rPr>
          <w:sz w:val="24"/>
          <w:szCs w:val="24"/>
          <w:lang w:val="ru-RU"/>
        </w:rPr>
        <w:lastRenderedPageBreak/>
        <w:tab/>
      </w:r>
    </w:p>
    <w:p w:rsidR="006D6062" w:rsidRPr="006D6062" w:rsidRDefault="006D6062" w:rsidP="006D6062">
      <w:pPr>
        <w:tabs>
          <w:tab w:val="left" w:pos="7609"/>
        </w:tabs>
        <w:spacing w:line="276" w:lineRule="auto"/>
        <w:ind w:right="29"/>
        <w:jc w:val="both"/>
        <w:rPr>
          <w:sz w:val="24"/>
          <w:szCs w:val="24"/>
          <w:lang w:val="en-US"/>
        </w:rPr>
      </w:pPr>
    </w:p>
    <w:tbl>
      <w:tblPr>
        <w:tblW w:w="10828" w:type="dxa"/>
        <w:tblInd w:w="-72" w:type="dxa"/>
        <w:tblCellMar>
          <w:left w:w="70" w:type="dxa"/>
          <w:right w:w="70" w:type="dxa"/>
        </w:tblCellMar>
        <w:tblLook w:val="04A0" w:firstRow="1" w:lastRow="0" w:firstColumn="1" w:lastColumn="0" w:noHBand="0" w:noVBand="1"/>
      </w:tblPr>
      <w:tblGrid>
        <w:gridCol w:w="4820"/>
        <w:gridCol w:w="1715"/>
        <w:gridCol w:w="1404"/>
        <w:gridCol w:w="1603"/>
        <w:gridCol w:w="1286"/>
      </w:tblGrid>
      <w:tr w:rsidR="00263885" w:rsidRPr="00C56C9E" w:rsidTr="006D6062">
        <w:trPr>
          <w:trHeight w:val="1550"/>
        </w:trPr>
        <w:tc>
          <w:tcPr>
            <w:tcW w:w="48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56C9E" w:rsidRPr="00C56C9E" w:rsidRDefault="00C56C9E" w:rsidP="006D6062">
            <w:pPr>
              <w:jc w:val="center"/>
              <w:rPr>
                <w:b/>
                <w:bCs/>
                <w:color w:val="000000"/>
                <w:sz w:val="22"/>
                <w:szCs w:val="22"/>
                <w:lang w:val="bg-BG" w:eastAsia="bg-BG"/>
              </w:rPr>
            </w:pPr>
            <w:r w:rsidRPr="00C56C9E">
              <w:rPr>
                <w:b/>
                <w:bCs/>
                <w:color w:val="000000"/>
                <w:sz w:val="22"/>
                <w:szCs w:val="22"/>
                <w:lang w:val="bg-BG" w:eastAsia="bg-BG"/>
              </w:rPr>
              <w:t xml:space="preserve">№ на обособена позиция </w:t>
            </w:r>
          </w:p>
        </w:tc>
        <w:tc>
          <w:tcPr>
            <w:tcW w:w="1715" w:type="dxa"/>
            <w:tcBorders>
              <w:top w:val="single" w:sz="4" w:space="0" w:color="auto"/>
              <w:left w:val="nil"/>
              <w:bottom w:val="single" w:sz="4" w:space="0" w:color="auto"/>
              <w:right w:val="single" w:sz="4" w:space="0" w:color="auto"/>
            </w:tcBorders>
            <w:shd w:val="clear" w:color="000000" w:fill="F2F2F2"/>
            <w:vAlign w:val="center"/>
            <w:hideMark/>
          </w:tcPr>
          <w:p w:rsidR="00263885" w:rsidRPr="002E79C5" w:rsidRDefault="00C56C9E" w:rsidP="006D6062">
            <w:pPr>
              <w:rPr>
                <w:b/>
                <w:bCs/>
                <w:color w:val="000000"/>
                <w:sz w:val="21"/>
                <w:szCs w:val="21"/>
                <w:lang w:val="en-US" w:eastAsia="bg-BG"/>
              </w:rPr>
            </w:pPr>
            <w:r w:rsidRPr="002E79C5">
              <w:rPr>
                <w:b/>
                <w:bCs/>
                <w:color w:val="000000"/>
                <w:sz w:val="21"/>
                <w:szCs w:val="21"/>
                <w:lang w:val="bg-BG" w:eastAsia="bg-BG"/>
              </w:rPr>
              <w:t xml:space="preserve">Инсталационна такса </w:t>
            </w:r>
          </w:p>
          <w:p w:rsidR="00C56C9E" w:rsidRPr="002E79C5" w:rsidRDefault="00C56C9E" w:rsidP="006D6062">
            <w:pPr>
              <w:rPr>
                <w:b/>
                <w:bCs/>
                <w:color w:val="000000"/>
                <w:sz w:val="21"/>
                <w:szCs w:val="21"/>
                <w:lang w:val="bg-BG" w:eastAsia="bg-BG"/>
              </w:rPr>
            </w:pPr>
            <w:r w:rsidRPr="002E79C5">
              <w:rPr>
                <w:b/>
                <w:bCs/>
                <w:color w:val="000000"/>
                <w:sz w:val="21"/>
                <w:szCs w:val="21"/>
                <w:lang w:val="bg-BG" w:eastAsia="bg-BG"/>
              </w:rPr>
              <w:t xml:space="preserve">(еднократна)  </w:t>
            </w:r>
            <w:r w:rsidRPr="002E79C5">
              <w:rPr>
                <w:b/>
                <w:bCs/>
                <w:color w:val="000000"/>
                <w:sz w:val="21"/>
                <w:szCs w:val="21"/>
                <w:lang w:val="bg-BG" w:eastAsia="bg-BG"/>
              </w:rPr>
              <w:br/>
              <w:t>в лв. без ДДС</w:t>
            </w:r>
          </w:p>
        </w:tc>
        <w:tc>
          <w:tcPr>
            <w:tcW w:w="1404" w:type="dxa"/>
            <w:tcBorders>
              <w:top w:val="single" w:sz="4" w:space="0" w:color="auto"/>
              <w:left w:val="nil"/>
              <w:bottom w:val="single" w:sz="4" w:space="0" w:color="auto"/>
              <w:right w:val="single" w:sz="4" w:space="0" w:color="auto"/>
            </w:tcBorders>
            <w:shd w:val="clear" w:color="000000" w:fill="F2F2F2"/>
            <w:vAlign w:val="center"/>
            <w:hideMark/>
          </w:tcPr>
          <w:p w:rsidR="00C56C9E" w:rsidRPr="002E79C5" w:rsidRDefault="00C56C9E" w:rsidP="006D6062">
            <w:pPr>
              <w:rPr>
                <w:b/>
                <w:bCs/>
                <w:color w:val="000000"/>
                <w:sz w:val="21"/>
                <w:szCs w:val="21"/>
                <w:lang w:val="bg-BG" w:eastAsia="bg-BG"/>
              </w:rPr>
            </w:pPr>
            <w:r w:rsidRPr="002E79C5">
              <w:rPr>
                <w:b/>
                <w:bCs/>
                <w:color w:val="000000"/>
                <w:sz w:val="21"/>
                <w:szCs w:val="21"/>
                <w:lang w:val="bg-BG" w:eastAsia="bg-BG"/>
              </w:rPr>
              <w:t>Месечна абонаментна такса</w:t>
            </w:r>
            <w:r w:rsidRPr="002E79C5">
              <w:rPr>
                <w:b/>
                <w:bCs/>
                <w:color w:val="000000"/>
                <w:sz w:val="21"/>
                <w:szCs w:val="21"/>
                <w:lang w:val="bg-BG" w:eastAsia="bg-BG"/>
              </w:rPr>
              <w:br/>
              <w:t>в лв. без ДДС</w:t>
            </w:r>
          </w:p>
        </w:tc>
        <w:tc>
          <w:tcPr>
            <w:tcW w:w="1603" w:type="dxa"/>
            <w:tcBorders>
              <w:top w:val="single" w:sz="4" w:space="0" w:color="auto"/>
              <w:left w:val="nil"/>
              <w:bottom w:val="single" w:sz="4" w:space="0" w:color="auto"/>
              <w:right w:val="single" w:sz="4" w:space="0" w:color="auto"/>
            </w:tcBorders>
            <w:shd w:val="clear" w:color="000000" w:fill="F2F2F2"/>
            <w:vAlign w:val="center"/>
            <w:hideMark/>
          </w:tcPr>
          <w:p w:rsidR="00C56C9E" w:rsidRPr="002E79C5" w:rsidRDefault="00C56C9E" w:rsidP="006D6062">
            <w:pPr>
              <w:rPr>
                <w:b/>
                <w:bCs/>
                <w:color w:val="000000"/>
                <w:sz w:val="21"/>
                <w:szCs w:val="21"/>
                <w:lang w:val="bg-BG" w:eastAsia="bg-BG"/>
              </w:rPr>
            </w:pPr>
            <w:r w:rsidRPr="002E79C5">
              <w:rPr>
                <w:b/>
                <w:bCs/>
                <w:color w:val="000000"/>
                <w:sz w:val="21"/>
                <w:szCs w:val="21"/>
                <w:lang w:val="bg-BG" w:eastAsia="bg-BG"/>
              </w:rPr>
              <w:t>Абонаментна т</w:t>
            </w:r>
            <w:r w:rsidR="00E13911">
              <w:rPr>
                <w:b/>
                <w:bCs/>
                <w:color w:val="000000"/>
                <w:sz w:val="21"/>
                <w:szCs w:val="21"/>
                <w:lang w:val="bg-BG" w:eastAsia="bg-BG"/>
              </w:rPr>
              <w:t>акса за 12 (дванадесет)/4 (четири)</w:t>
            </w:r>
            <w:r w:rsidR="00263885" w:rsidRPr="002E79C5">
              <w:rPr>
                <w:b/>
                <w:bCs/>
                <w:color w:val="000000"/>
                <w:sz w:val="21"/>
                <w:szCs w:val="21"/>
                <w:lang w:val="bg-BG" w:eastAsia="bg-BG"/>
              </w:rPr>
              <w:t>месеца</w:t>
            </w:r>
            <w:r w:rsidR="00263885" w:rsidRPr="002E79C5">
              <w:rPr>
                <w:b/>
                <w:bCs/>
                <w:color w:val="000000"/>
                <w:sz w:val="21"/>
                <w:szCs w:val="21"/>
                <w:lang w:val="bg-BG" w:eastAsia="bg-BG"/>
              </w:rPr>
              <w:br/>
            </w:r>
            <w:r w:rsidRPr="002E79C5">
              <w:rPr>
                <w:b/>
                <w:bCs/>
                <w:color w:val="000000"/>
                <w:sz w:val="21"/>
                <w:szCs w:val="21"/>
                <w:lang w:val="bg-BG" w:eastAsia="bg-BG"/>
              </w:rPr>
              <w:t>в лв. без ДДС</w:t>
            </w:r>
          </w:p>
        </w:tc>
        <w:tc>
          <w:tcPr>
            <w:tcW w:w="1286" w:type="dxa"/>
            <w:tcBorders>
              <w:top w:val="single" w:sz="4" w:space="0" w:color="auto"/>
              <w:left w:val="nil"/>
              <w:bottom w:val="single" w:sz="4" w:space="0" w:color="auto"/>
              <w:right w:val="single" w:sz="4" w:space="0" w:color="auto"/>
            </w:tcBorders>
            <w:shd w:val="clear" w:color="000000" w:fill="F2F2F2"/>
            <w:vAlign w:val="center"/>
            <w:hideMark/>
          </w:tcPr>
          <w:p w:rsidR="00C56C9E" w:rsidRPr="002E79C5" w:rsidRDefault="00C56C9E" w:rsidP="006D6062">
            <w:pPr>
              <w:rPr>
                <w:b/>
                <w:bCs/>
                <w:color w:val="000000"/>
                <w:sz w:val="21"/>
                <w:szCs w:val="21"/>
                <w:lang w:val="bg-BG" w:eastAsia="bg-BG"/>
              </w:rPr>
            </w:pPr>
            <w:r w:rsidRPr="002E79C5">
              <w:rPr>
                <w:b/>
                <w:bCs/>
                <w:color w:val="000000"/>
                <w:sz w:val="21"/>
                <w:szCs w:val="21"/>
                <w:lang w:val="bg-BG" w:eastAsia="bg-BG"/>
              </w:rPr>
              <w:t>Обща стойност за обособената позиция в лв. без ДДС</w:t>
            </w:r>
          </w:p>
        </w:tc>
      </w:tr>
      <w:tr w:rsidR="00C56C9E" w:rsidRPr="00C56C9E" w:rsidTr="006D6062">
        <w:trPr>
          <w:trHeight w:val="43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56C9E" w:rsidRPr="00C56C9E" w:rsidRDefault="00C56C9E" w:rsidP="006D6062">
            <w:pPr>
              <w:rPr>
                <w:color w:val="000000"/>
                <w:sz w:val="22"/>
                <w:szCs w:val="22"/>
                <w:lang w:val="bg-BG" w:eastAsia="bg-BG"/>
              </w:rPr>
            </w:pPr>
            <w:r w:rsidRPr="00C56C9E">
              <w:rPr>
                <w:b/>
                <w:bCs/>
                <w:color w:val="000000"/>
                <w:sz w:val="22"/>
                <w:szCs w:val="22"/>
                <w:lang w:val="bg-BG" w:eastAsia="bg-BG"/>
              </w:rPr>
              <w:t xml:space="preserve">Обособена позиция № 1 </w:t>
            </w:r>
            <w:r w:rsidRPr="00C56C9E">
              <w:rPr>
                <w:b/>
                <w:bCs/>
                <w:color w:val="000000"/>
                <w:sz w:val="22"/>
                <w:szCs w:val="22"/>
                <w:lang w:val="bg-BG" w:eastAsia="bg-BG"/>
              </w:rPr>
              <w:br/>
            </w:r>
            <w:r w:rsidR="00263885">
              <w:rPr>
                <w:color w:val="000000"/>
                <w:sz w:val="22"/>
                <w:szCs w:val="22"/>
                <w:lang w:val="bg-BG" w:eastAsia="bg-BG"/>
              </w:rPr>
              <w:t xml:space="preserve">Доставка на интернет до ПВЦ </w:t>
            </w:r>
            <w:r w:rsidR="008B75C2">
              <w:rPr>
                <w:color w:val="000000"/>
                <w:sz w:val="22"/>
                <w:szCs w:val="22"/>
                <w:lang w:val="bg-BG" w:eastAsia="bg-BG"/>
              </w:rPr>
              <w:t>„</w:t>
            </w:r>
            <w:r w:rsidR="00263885">
              <w:rPr>
                <w:color w:val="000000"/>
                <w:sz w:val="22"/>
                <w:szCs w:val="22"/>
                <w:lang w:val="bg-BG" w:eastAsia="bg-BG"/>
              </w:rPr>
              <w:t>Приморско</w:t>
            </w:r>
            <w:r w:rsidR="008B75C2">
              <w:rPr>
                <w:color w:val="000000"/>
                <w:sz w:val="22"/>
                <w:szCs w:val="22"/>
                <w:lang w:val="bg-BG" w:eastAsia="bg-BG"/>
              </w:rPr>
              <w:t>“ -</w:t>
            </w:r>
            <w:r w:rsidR="000E059E">
              <w:rPr>
                <w:color w:val="000000"/>
                <w:sz w:val="22"/>
                <w:szCs w:val="22"/>
                <w:lang w:val="bg-BG" w:eastAsia="bg-BG"/>
              </w:rPr>
              <w:t xml:space="preserve"> </w:t>
            </w:r>
            <w:r w:rsidR="000E059E" w:rsidRPr="000E059E">
              <w:rPr>
                <w:b/>
                <w:color w:val="000000"/>
                <w:sz w:val="22"/>
                <w:szCs w:val="22"/>
                <w:lang w:val="bg-BG" w:eastAsia="bg-BG"/>
              </w:rPr>
              <w:t>блок 1</w:t>
            </w:r>
            <w:r w:rsidR="00E13911">
              <w:rPr>
                <w:color w:val="000000"/>
                <w:sz w:val="22"/>
                <w:szCs w:val="22"/>
                <w:lang w:val="bg-BG" w:eastAsia="bg-BG"/>
              </w:rPr>
              <w:t>, за срок от 12 месеца</w:t>
            </w:r>
          </w:p>
        </w:tc>
        <w:tc>
          <w:tcPr>
            <w:tcW w:w="1715"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03"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286"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0E059E" w:rsidRPr="00C56C9E" w:rsidTr="006D6062">
        <w:trPr>
          <w:trHeight w:val="630"/>
        </w:trPr>
        <w:tc>
          <w:tcPr>
            <w:tcW w:w="4820" w:type="dxa"/>
            <w:tcBorders>
              <w:top w:val="nil"/>
              <w:left w:val="single" w:sz="4" w:space="0" w:color="auto"/>
              <w:bottom w:val="single" w:sz="4" w:space="0" w:color="auto"/>
              <w:right w:val="single" w:sz="4" w:space="0" w:color="auto"/>
            </w:tcBorders>
            <w:shd w:val="clear" w:color="auto" w:fill="auto"/>
            <w:vAlign w:val="center"/>
          </w:tcPr>
          <w:p w:rsidR="000E059E" w:rsidRDefault="000E059E" w:rsidP="006D6062">
            <w:pPr>
              <w:rPr>
                <w:b/>
                <w:bCs/>
                <w:color w:val="000000"/>
                <w:sz w:val="22"/>
                <w:szCs w:val="22"/>
                <w:lang w:val="bg-BG" w:eastAsia="bg-BG"/>
              </w:rPr>
            </w:pPr>
            <w:r w:rsidRPr="00C56C9E">
              <w:rPr>
                <w:b/>
                <w:bCs/>
                <w:color w:val="000000"/>
                <w:sz w:val="22"/>
                <w:szCs w:val="22"/>
                <w:lang w:val="bg-BG" w:eastAsia="bg-BG"/>
              </w:rPr>
              <w:t xml:space="preserve">Обособена позиция № </w:t>
            </w:r>
            <w:r>
              <w:rPr>
                <w:b/>
                <w:bCs/>
                <w:color w:val="000000"/>
                <w:sz w:val="22"/>
                <w:szCs w:val="22"/>
                <w:lang w:val="bg-BG" w:eastAsia="bg-BG"/>
              </w:rPr>
              <w:t>2</w:t>
            </w:r>
            <w:r w:rsidRPr="00C56C9E">
              <w:rPr>
                <w:b/>
                <w:bCs/>
                <w:color w:val="000000"/>
                <w:sz w:val="22"/>
                <w:szCs w:val="22"/>
                <w:lang w:val="bg-BG" w:eastAsia="bg-BG"/>
              </w:rPr>
              <w:t xml:space="preserve"> </w:t>
            </w:r>
            <w:r w:rsidRPr="00C56C9E">
              <w:rPr>
                <w:b/>
                <w:bCs/>
                <w:color w:val="000000"/>
                <w:sz w:val="22"/>
                <w:szCs w:val="22"/>
                <w:lang w:val="bg-BG" w:eastAsia="bg-BG"/>
              </w:rPr>
              <w:br/>
            </w:r>
            <w:r>
              <w:rPr>
                <w:color w:val="000000"/>
                <w:sz w:val="22"/>
                <w:szCs w:val="22"/>
                <w:lang w:val="bg-BG" w:eastAsia="bg-BG"/>
              </w:rPr>
              <w:t xml:space="preserve">Доставка на интернет до ПВЦ </w:t>
            </w:r>
            <w:r w:rsidR="008B75C2">
              <w:rPr>
                <w:color w:val="000000"/>
                <w:sz w:val="22"/>
                <w:szCs w:val="22"/>
                <w:lang w:val="bg-BG" w:eastAsia="bg-BG"/>
              </w:rPr>
              <w:t>„</w:t>
            </w:r>
            <w:r>
              <w:rPr>
                <w:color w:val="000000"/>
                <w:sz w:val="22"/>
                <w:szCs w:val="22"/>
                <w:lang w:val="bg-BG" w:eastAsia="bg-BG"/>
              </w:rPr>
              <w:t>Приморско</w:t>
            </w:r>
            <w:r w:rsidR="008B75C2">
              <w:rPr>
                <w:color w:val="000000"/>
                <w:sz w:val="22"/>
                <w:szCs w:val="22"/>
                <w:lang w:val="bg-BG" w:eastAsia="bg-BG"/>
              </w:rPr>
              <w:t xml:space="preserve">“ - </w:t>
            </w:r>
            <w:r>
              <w:rPr>
                <w:color w:val="000000"/>
                <w:sz w:val="22"/>
                <w:szCs w:val="22"/>
                <w:lang w:val="bg-BG" w:eastAsia="bg-BG"/>
              </w:rPr>
              <w:t xml:space="preserve"> </w:t>
            </w:r>
            <w:r w:rsidRPr="000E059E">
              <w:rPr>
                <w:b/>
                <w:color w:val="000000"/>
                <w:sz w:val="22"/>
                <w:szCs w:val="22"/>
                <w:lang w:val="bg-BG" w:eastAsia="bg-BG"/>
              </w:rPr>
              <w:t xml:space="preserve">блок </w:t>
            </w:r>
            <w:r>
              <w:rPr>
                <w:b/>
                <w:color w:val="000000"/>
                <w:sz w:val="22"/>
                <w:szCs w:val="22"/>
                <w:lang w:val="bg-BG" w:eastAsia="bg-BG"/>
              </w:rPr>
              <w:t>2</w:t>
            </w:r>
            <w:r>
              <w:rPr>
                <w:color w:val="000000"/>
                <w:sz w:val="22"/>
                <w:szCs w:val="22"/>
                <w:lang w:val="bg-BG" w:eastAsia="bg-BG"/>
              </w:rPr>
              <w:t>, за срок от 12 месеца</w:t>
            </w:r>
          </w:p>
        </w:tc>
        <w:tc>
          <w:tcPr>
            <w:tcW w:w="1715" w:type="dxa"/>
            <w:tcBorders>
              <w:top w:val="nil"/>
              <w:left w:val="nil"/>
              <w:bottom w:val="single" w:sz="4" w:space="0" w:color="auto"/>
              <w:right w:val="single" w:sz="4" w:space="0" w:color="auto"/>
            </w:tcBorders>
            <w:shd w:val="clear" w:color="auto" w:fill="auto"/>
            <w:noWrap/>
            <w:vAlign w:val="bottom"/>
          </w:tcPr>
          <w:p w:rsidR="000E059E" w:rsidRPr="00C56C9E" w:rsidRDefault="000E059E" w:rsidP="006D6062">
            <w:pPr>
              <w:rPr>
                <w:rFonts w:ascii="Calibri" w:hAnsi="Calibri" w:cs="Calibri"/>
                <w:color w:val="000000"/>
                <w:sz w:val="22"/>
                <w:szCs w:val="22"/>
                <w:lang w:val="bg-BG" w:eastAsia="bg-BG"/>
              </w:rPr>
            </w:pPr>
          </w:p>
        </w:tc>
        <w:tc>
          <w:tcPr>
            <w:tcW w:w="1404" w:type="dxa"/>
            <w:tcBorders>
              <w:top w:val="nil"/>
              <w:left w:val="nil"/>
              <w:bottom w:val="single" w:sz="4" w:space="0" w:color="auto"/>
              <w:right w:val="single" w:sz="4" w:space="0" w:color="auto"/>
            </w:tcBorders>
            <w:shd w:val="clear" w:color="auto" w:fill="auto"/>
            <w:noWrap/>
            <w:vAlign w:val="bottom"/>
          </w:tcPr>
          <w:p w:rsidR="000E059E" w:rsidRPr="00C56C9E" w:rsidRDefault="000E059E" w:rsidP="006D6062">
            <w:pPr>
              <w:rPr>
                <w:rFonts w:ascii="Calibri" w:hAnsi="Calibri" w:cs="Calibri"/>
                <w:color w:val="000000"/>
                <w:sz w:val="22"/>
                <w:szCs w:val="22"/>
                <w:lang w:val="bg-BG" w:eastAsia="bg-BG"/>
              </w:rPr>
            </w:pPr>
          </w:p>
        </w:tc>
        <w:tc>
          <w:tcPr>
            <w:tcW w:w="1603" w:type="dxa"/>
            <w:tcBorders>
              <w:top w:val="nil"/>
              <w:left w:val="nil"/>
              <w:bottom w:val="single" w:sz="4" w:space="0" w:color="auto"/>
              <w:right w:val="single" w:sz="4" w:space="0" w:color="auto"/>
            </w:tcBorders>
            <w:shd w:val="clear" w:color="auto" w:fill="auto"/>
            <w:noWrap/>
            <w:vAlign w:val="bottom"/>
          </w:tcPr>
          <w:p w:rsidR="000E059E" w:rsidRPr="00C56C9E" w:rsidRDefault="000E059E" w:rsidP="006D6062">
            <w:pPr>
              <w:rPr>
                <w:rFonts w:ascii="Calibri" w:hAnsi="Calibri" w:cs="Calibri"/>
                <w:color w:val="000000"/>
                <w:sz w:val="22"/>
                <w:szCs w:val="22"/>
                <w:lang w:val="bg-BG" w:eastAsia="bg-BG"/>
              </w:rPr>
            </w:pPr>
          </w:p>
        </w:tc>
        <w:tc>
          <w:tcPr>
            <w:tcW w:w="1286" w:type="dxa"/>
            <w:tcBorders>
              <w:top w:val="nil"/>
              <w:left w:val="nil"/>
              <w:bottom w:val="single" w:sz="4" w:space="0" w:color="auto"/>
              <w:right w:val="single" w:sz="4" w:space="0" w:color="auto"/>
            </w:tcBorders>
            <w:shd w:val="clear" w:color="auto" w:fill="auto"/>
            <w:noWrap/>
            <w:vAlign w:val="bottom"/>
          </w:tcPr>
          <w:p w:rsidR="000E059E" w:rsidRPr="00C56C9E" w:rsidRDefault="000E059E" w:rsidP="006D6062">
            <w:pPr>
              <w:rPr>
                <w:rFonts w:ascii="Calibri" w:hAnsi="Calibri" w:cs="Calibri"/>
                <w:color w:val="000000"/>
                <w:sz w:val="22"/>
                <w:szCs w:val="22"/>
                <w:lang w:val="bg-BG" w:eastAsia="bg-BG"/>
              </w:rPr>
            </w:pPr>
          </w:p>
        </w:tc>
      </w:tr>
      <w:tr w:rsidR="00C56C9E" w:rsidRPr="00C56C9E" w:rsidTr="006D6062">
        <w:trPr>
          <w:trHeight w:val="6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63885" w:rsidRDefault="00263885" w:rsidP="006D6062">
            <w:pPr>
              <w:rPr>
                <w:b/>
                <w:bCs/>
                <w:color w:val="000000"/>
                <w:sz w:val="22"/>
                <w:szCs w:val="22"/>
                <w:lang w:val="bg-BG" w:eastAsia="bg-BG"/>
              </w:rPr>
            </w:pPr>
            <w:r>
              <w:rPr>
                <w:b/>
                <w:bCs/>
                <w:color w:val="000000"/>
                <w:sz w:val="22"/>
                <w:szCs w:val="22"/>
                <w:lang w:val="bg-BG" w:eastAsia="bg-BG"/>
              </w:rPr>
              <w:t xml:space="preserve">Обособена позиция № </w:t>
            </w:r>
            <w:r w:rsidR="000E059E">
              <w:rPr>
                <w:b/>
                <w:bCs/>
                <w:color w:val="000000"/>
                <w:sz w:val="22"/>
                <w:szCs w:val="22"/>
                <w:lang w:val="bg-BG" w:eastAsia="bg-BG"/>
              </w:rPr>
              <w:t>3</w:t>
            </w:r>
            <w:r>
              <w:rPr>
                <w:b/>
                <w:bCs/>
                <w:color w:val="000000"/>
                <w:sz w:val="22"/>
                <w:szCs w:val="22"/>
                <w:lang w:val="bg-BG" w:eastAsia="bg-BG"/>
              </w:rPr>
              <w:t xml:space="preserve"> </w:t>
            </w:r>
          </w:p>
          <w:p w:rsidR="00C56C9E" w:rsidRPr="00C56C9E" w:rsidRDefault="00C56C9E" w:rsidP="006D6062">
            <w:pPr>
              <w:rPr>
                <w:color w:val="000000"/>
                <w:sz w:val="22"/>
                <w:szCs w:val="22"/>
                <w:lang w:val="bg-BG" w:eastAsia="bg-BG"/>
              </w:rPr>
            </w:pPr>
            <w:r w:rsidRPr="00C56C9E">
              <w:rPr>
                <w:color w:val="000000"/>
                <w:sz w:val="22"/>
                <w:szCs w:val="22"/>
                <w:lang w:val="bg-BG" w:eastAsia="bg-BG"/>
              </w:rPr>
              <w:t>Доставка цифрова телевизия до ПВЦ</w:t>
            </w:r>
            <w:r w:rsidR="00263885">
              <w:rPr>
                <w:color w:val="000000"/>
                <w:sz w:val="22"/>
                <w:szCs w:val="22"/>
                <w:lang w:val="bg-BG" w:eastAsia="bg-BG"/>
              </w:rPr>
              <w:t xml:space="preserve"> </w:t>
            </w:r>
            <w:r w:rsidR="008B75C2">
              <w:rPr>
                <w:color w:val="000000"/>
                <w:sz w:val="22"/>
                <w:szCs w:val="22"/>
                <w:lang w:val="bg-BG" w:eastAsia="bg-BG"/>
              </w:rPr>
              <w:t>„</w:t>
            </w:r>
            <w:r w:rsidR="00263885">
              <w:rPr>
                <w:color w:val="000000"/>
                <w:sz w:val="22"/>
                <w:szCs w:val="22"/>
                <w:lang w:val="bg-BG" w:eastAsia="bg-BG"/>
              </w:rPr>
              <w:t>Приморско</w:t>
            </w:r>
            <w:r w:rsidR="008B75C2">
              <w:rPr>
                <w:color w:val="000000"/>
                <w:sz w:val="22"/>
                <w:szCs w:val="22"/>
                <w:lang w:val="bg-BG" w:eastAsia="bg-BG"/>
              </w:rPr>
              <w:t>“</w:t>
            </w:r>
            <w:r w:rsidR="00E13911">
              <w:rPr>
                <w:color w:val="000000"/>
                <w:sz w:val="22"/>
                <w:szCs w:val="22"/>
                <w:lang w:val="bg-BG" w:eastAsia="bg-BG"/>
              </w:rPr>
              <w:t>, за срок от 12 месеца</w:t>
            </w:r>
          </w:p>
        </w:tc>
        <w:tc>
          <w:tcPr>
            <w:tcW w:w="1715"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03"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286"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rsidTr="006D6062">
        <w:trPr>
          <w:trHeight w:val="42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56C9E" w:rsidRPr="00C56C9E" w:rsidRDefault="00C56C9E" w:rsidP="006D6062">
            <w:pPr>
              <w:rPr>
                <w:color w:val="000000"/>
                <w:sz w:val="22"/>
                <w:szCs w:val="22"/>
                <w:lang w:val="bg-BG" w:eastAsia="bg-BG"/>
              </w:rPr>
            </w:pPr>
            <w:r w:rsidRPr="00C56C9E">
              <w:rPr>
                <w:b/>
                <w:bCs/>
                <w:color w:val="000000"/>
                <w:sz w:val="22"/>
                <w:szCs w:val="22"/>
                <w:lang w:val="bg-BG" w:eastAsia="bg-BG"/>
              </w:rPr>
              <w:t xml:space="preserve">Обособена позиция № </w:t>
            </w:r>
            <w:r w:rsidR="000E059E">
              <w:rPr>
                <w:b/>
                <w:bCs/>
                <w:color w:val="000000"/>
                <w:sz w:val="22"/>
                <w:szCs w:val="22"/>
                <w:lang w:val="bg-BG" w:eastAsia="bg-BG"/>
              </w:rPr>
              <w:t>4</w:t>
            </w:r>
            <w:r w:rsidRPr="00C56C9E">
              <w:rPr>
                <w:b/>
                <w:bCs/>
                <w:color w:val="000000"/>
                <w:sz w:val="22"/>
                <w:szCs w:val="22"/>
                <w:lang w:val="bg-BG" w:eastAsia="bg-BG"/>
              </w:rPr>
              <w:t xml:space="preserve"> </w:t>
            </w:r>
            <w:r w:rsidRPr="00C56C9E">
              <w:rPr>
                <w:b/>
                <w:bCs/>
                <w:color w:val="000000"/>
                <w:sz w:val="22"/>
                <w:szCs w:val="22"/>
                <w:lang w:val="bg-BG" w:eastAsia="bg-BG"/>
              </w:rPr>
              <w:br/>
            </w:r>
            <w:r w:rsidRPr="00C56C9E">
              <w:rPr>
                <w:color w:val="000000"/>
                <w:sz w:val="22"/>
                <w:szCs w:val="22"/>
                <w:lang w:val="bg-BG" w:eastAsia="bg-BG"/>
              </w:rPr>
              <w:t xml:space="preserve">Доставка на интернет до </w:t>
            </w:r>
            <w:r w:rsidR="002E79C5">
              <w:rPr>
                <w:lang w:val="bg-BG"/>
              </w:rPr>
              <w:t>Ц</w:t>
            </w:r>
            <w:r w:rsidR="002E79C5" w:rsidRPr="00B90F6D">
              <w:rPr>
                <w:szCs w:val="24"/>
                <w:lang w:val="bg-BG"/>
              </w:rPr>
              <w:t>ПВ</w:t>
            </w:r>
            <w:r w:rsidR="002E79C5">
              <w:rPr>
                <w:szCs w:val="24"/>
                <w:lang w:val="bg-BG"/>
              </w:rPr>
              <w:t>К</w:t>
            </w:r>
            <w:r w:rsidRPr="00C56C9E">
              <w:rPr>
                <w:color w:val="000000"/>
                <w:sz w:val="22"/>
                <w:szCs w:val="22"/>
                <w:lang w:val="bg-BG" w:eastAsia="bg-BG"/>
              </w:rPr>
              <w:t xml:space="preserve"> </w:t>
            </w:r>
            <w:r w:rsidR="008B75C2">
              <w:rPr>
                <w:color w:val="000000"/>
                <w:sz w:val="22"/>
                <w:szCs w:val="22"/>
                <w:lang w:val="bg-BG" w:eastAsia="bg-BG"/>
              </w:rPr>
              <w:t>„</w:t>
            </w:r>
            <w:r w:rsidR="00263885">
              <w:rPr>
                <w:color w:val="000000"/>
                <w:sz w:val="22"/>
                <w:szCs w:val="22"/>
                <w:lang w:val="bg-BG" w:eastAsia="bg-BG"/>
              </w:rPr>
              <w:t>Паничище</w:t>
            </w:r>
            <w:r w:rsidR="008B75C2">
              <w:rPr>
                <w:color w:val="000000"/>
                <w:sz w:val="22"/>
                <w:szCs w:val="22"/>
                <w:lang w:val="bg-BG" w:eastAsia="bg-BG"/>
              </w:rPr>
              <w:t>“</w:t>
            </w:r>
            <w:r w:rsidR="00E13911">
              <w:rPr>
                <w:color w:val="000000"/>
                <w:sz w:val="22"/>
                <w:szCs w:val="22"/>
                <w:lang w:val="bg-BG" w:eastAsia="bg-BG"/>
              </w:rPr>
              <w:t>, за срок от 12 месеца</w:t>
            </w:r>
          </w:p>
        </w:tc>
        <w:tc>
          <w:tcPr>
            <w:tcW w:w="1715"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tabs>
                <w:tab w:val="left" w:pos="1350"/>
              </w:tabs>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03"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286"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rsidTr="006D6062">
        <w:trPr>
          <w:trHeight w:val="4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56C9E" w:rsidRPr="00C56C9E" w:rsidRDefault="00C56C9E" w:rsidP="006D6062">
            <w:pPr>
              <w:rPr>
                <w:color w:val="000000"/>
                <w:sz w:val="22"/>
                <w:szCs w:val="22"/>
                <w:lang w:val="bg-BG" w:eastAsia="bg-BG"/>
              </w:rPr>
            </w:pPr>
            <w:r w:rsidRPr="00C56C9E">
              <w:rPr>
                <w:b/>
                <w:bCs/>
                <w:color w:val="000000"/>
                <w:sz w:val="22"/>
                <w:szCs w:val="22"/>
                <w:lang w:val="bg-BG" w:eastAsia="bg-BG"/>
              </w:rPr>
              <w:t xml:space="preserve">Обособена позиция № </w:t>
            </w:r>
            <w:r w:rsidR="000E059E">
              <w:rPr>
                <w:b/>
                <w:bCs/>
                <w:color w:val="000000"/>
                <w:sz w:val="22"/>
                <w:szCs w:val="22"/>
                <w:lang w:val="bg-BG" w:eastAsia="bg-BG"/>
              </w:rPr>
              <w:t>5</w:t>
            </w:r>
            <w:r w:rsidRPr="00C56C9E">
              <w:rPr>
                <w:b/>
                <w:bCs/>
                <w:color w:val="000000"/>
                <w:sz w:val="22"/>
                <w:szCs w:val="22"/>
                <w:lang w:val="bg-BG" w:eastAsia="bg-BG"/>
              </w:rPr>
              <w:br/>
            </w:r>
            <w:r w:rsidRPr="00C56C9E">
              <w:rPr>
                <w:color w:val="000000"/>
                <w:sz w:val="22"/>
                <w:szCs w:val="22"/>
                <w:lang w:val="bg-BG" w:eastAsia="bg-BG"/>
              </w:rPr>
              <w:t>Доставка ци</w:t>
            </w:r>
            <w:r w:rsidR="00263885">
              <w:rPr>
                <w:color w:val="000000"/>
                <w:sz w:val="22"/>
                <w:szCs w:val="22"/>
                <w:lang w:val="bg-BG" w:eastAsia="bg-BG"/>
              </w:rPr>
              <w:t xml:space="preserve">фрова телевизия до </w:t>
            </w:r>
            <w:r w:rsidR="002E79C5">
              <w:rPr>
                <w:lang w:val="bg-BG"/>
              </w:rPr>
              <w:t>Ц</w:t>
            </w:r>
            <w:r w:rsidR="002E79C5" w:rsidRPr="00B90F6D">
              <w:rPr>
                <w:szCs w:val="24"/>
                <w:lang w:val="bg-BG"/>
              </w:rPr>
              <w:t>ПВ</w:t>
            </w:r>
            <w:r w:rsidR="002E79C5">
              <w:rPr>
                <w:szCs w:val="24"/>
                <w:lang w:val="bg-BG"/>
              </w:rPr>
              <w:t>К</w:t>
            </w:r>
            <w:r w:rsidR="00263885">
              <w:rPr>
                <w:color w:val="000000"/>
                <w:sz w:val="22"/>
                <w:szCs w:val="22"/>
                <w:lang w:val="bg-BG" w:eastAsia="bg-BG"/>
              </w:rPr>
              <w:t xml:space="preserve"> </w:t>
            </w:r>
            <w:r w:rsidR="008B75C2">
              <w:rPr>
                <w:color w:val="000000"/>
                <w:sz w:val="22"/>
                <w:szCs w:val="22"/>
                <w:lang w:val="bg-BG" w:eastAsia="bg-BG"/>
              </w:rPr>
              <w:t>„</w:t>
            </w:r>
            <w:r w:rsidR="00263885">
              <w:rPr>
                <w:color w:val="000000"/>
                <w:sz w:val="22"/>
                <w:szCs w:val="22"/>
                <w:lang w:val="bg-BG" w:eastAsia="bg-BG"/>
              </w:rPr>
              <w:t>Паничище</w:t>
            </w:r>
            <w:r w:rsidR="008B75C2">
              <w:rPr>
                <w:color w:val="000000"/>
                <w:sz w:val="22"/>
                <w:szCs w:val="22"/>
                <w:lang w:val="bg-BG" w:eastAsia="bg-BG"/>
              </w:rPr>
              <w:t>“</w:t>
            </w:r>
            <w:r w:rsidR="00E13911">
              <w:rPr>
                <w:color w:val="000000"/>
                <w:sz w:val="22"/>
                <w:szCs w:val="22"/>
                <w:lang w:val="bg-BG" w:eastAsia="bg-BG"/>
              </w:rPr>
              <w:t>, за срок от 12 месеца</w:t>
            </w:r>
          </w:p>
        </w:tc>
        <w:tc>
          <w:tcPr>
            <w:tcW w:w="1715"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03"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286"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rsidTr="006D6062">
        <w:trPr>
          <w:trHeight w:val="52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56C9E" w:rsidRPr="00C56C9E" w:rsidRDefault="00C56C9E" w:rsidP="006D6062">
            <w:pPr>
              <w:rPr>
                <w:color w:val="000000"/>
                <w:sz w:val="22"/>
                <w:szCs w:val="22"/>
                <w:lang w:val="bg-BG" w:eastAsia="bg-BG"/>
              </w:rPr>
            </w:pPr>
            <w:r w:rsidRPr="00C56C9E">
              <w:rPr>
                <w:b/>
                <w:bCs/>
                <w:color w:val="000000"/>
                <w:sz w:val="22"/>
                <w:szCs w:val="22"/>
                <w:lang w:val="bg-BG" w:eastAsia="bg-BG"/>
              </w:rPr>
              <w:t xml:space="preserve">Обособена позиция № </w:t>
            </w:r>
            <w:r w:rsidR="000E059E">
              <w:rPr>
                <w:b/>
                <w:bCs/>
                <w:color w:val="000000"/>
                <w:sz w:val="22"/>
                <w:szCs w:val="22"/>
                <w:lang w:val="bg-BG" w:eastAsia="bg-BG"/>
              </w:rPr>
              <w:t>6</w:t>
            </w:r>
            <w:r w:rsidRPr="00C56C9E">
              <w:rPr>
                <w:b/>
                <w:bCs/>
                <w:color w:val="000000"/>
                <w:sz w:val="22"/>
                <w:szCs w:val="22"/>
                <w:lang w:val="bg-BG" w:eastAsia="bg-BG"/>
              </w:rPr>
              <w:br/>
            </w:r>
            <w:r w:rsidRPr="00C56C9E">
              <w:rPr>
                <w:color w:val="000000"/>
                <w:sz w:val="22"/>
                <w:szCs w:val="22"/>
                <w:lang w:val="bg-BG" w:eastAsia="bg-BG"/>
              </w:rPr>
              <w:t>Доставк</w:t>
            </w:r>
            <w:r w:rsidR="00263885">
              <w:rPr>
                <w:color w:val="000000"/>
                <w:sz w:val="22"/>
                <w:szCs w:val="22"/>
                <w:lang w:val="bg-BG" w:eastAsia="bg-BG"/>
              </w:rPr>
              <w:t xml:space="preserve">а на интернет до ПВЦ </w:t>
            </w:r>
            <w:r w:rsidR="008B75C2">
              <w:rPr>
                <w:color w:val="000000"/>
                <w:sz w:val="22"/>
                <w:szCs w:val="22"/>
                <w:lang w:val="bg-BG" w:eastAsia="bg-BG"/>
              </w:rPr>
              <w:t>„</w:t>
            </w:r>
            <w:r w:rsidR="00263885">
              <w:rPr>
                <w:color w:val="000000"/>
                <w:sz w:val="22"/>
                <w:szCs w:val="22"/>
                <w:lang w:val="bg-BG" w:eastAsia="bg-BG"/>
              </w:rPr>
              <w:t>Железничар</w:t>
            </w:r>
            <w:r w:rsidR="008B75C2">
              <w:rPr>
                <w:color w:val="000000"/>
                <w:sz w:val="22"/>
                <w:szCs w:val="22"/>
                <w:lang w:val="bg-BG" w:eastAsia="bg-BG"/>
              </w:rPr>
              <w:t>“</w:t>
            </w:r>
            <w:r w:rsidR="00E13911">
              <w:rPr>
                <w:color w:val="000000"/>
                <w:sz w:val="22"/>
                <w:szCs w:val="22"/>
                <w:lang w:val="bg-BG" w:eastAsia="bg-BG"/>
              </w:rPr>
              <w:t>, за срок от 12 месеца</w:t>
            </w:r>
          </w:p>
        </w:tc>
        <w:tc>
          <w:tcPr>
            <w:tcW w:w="1715"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03"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286"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rsidTr="006D6062">
        <w:trPr>
          <w:trHeight w:val="77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56C9E" w:rsidRPr="00C56C9E" w:rsidRDefault="00C56C9E" w:rsidP="006D6062">
            <w:pPr>
              <w:rPr>
                <w:color w:val="000000"/>
                <w:sz w:val="22"/>
                <w:szCs w:val="22"/>
                <w:lang w:val="bg-BG" w:eastAsia="bg-BG"/>
              </w:rPr>
            </w:pPr>
            <w:r w:rsidRPr="00C56C9E">
              <w:rPr>
                <w:b/>
                <w:bCs/>
                <w:color w:val="000000"/>
                <w:sz w:val="22"/>
                <w:szCs w:val="22"/>
                <w:lang w:val="bg-BG" w:eastAsia="bg-BG"/>
              </w:rPr>
              <w:t xml:space="preserve">Обособена позиция № </w:t>
            </w:r>
            <w:r w:rsidR="000E059E">
              <w:rPr>
                <w:b/>
                <w:bCs/>
                <w:color w:val="000000"/>
                <w:sz w:val="22"/>
                <w:szCs w:val="22"/>
                <w:lang w:val="bg-BG" w:eastAsia="bg-BG"/>
              </w:rPr>
              <w:t>7</w:t>
            </w:r>
            <w:r w:rsidRPr="00C56C9E">
              <w:rPr>
                <w:b/>
                <w:bCs/>
                <w:color w:val="000000"/>
                <w:sz w:val="22"/>
                <w:szCs w:val="22"/>
                <w:lang w:val="bg-BG" w:eastAsia="bg-BG"/>
              </w:rPr>
              <w:t xml:space="preserve"> </w:t>
            </w:r>
            <w:r w:rsidRPr="00C56C9E">
              <w:rPr>
                <w:b/>
                <w:bCs/>
                <w:color w:val="000000"/>
                <w:sz w:val="22"/>
                <w:szCs w:val="22"/>
                <w:lang w:val="bg-BG" w:eastAsia="bg-BG"/>
              </w:rPr>
              <w:br/>
            </w:r>
            <w:r w:rsidRPr="00C56C9E">
              <w:rPr>
                <w:color w:val="000000"/>
                <w:sz w:val="22"/>
                <w:szCs w:val="22"/>
                <w:lang w:val="bg-BG" w:eastAsia="bg-BG"/>
              </w:rPr>
              <w:t>Доставка цифр</w:t>
            </w:r>
            <w:r w:rsidR="00263885">
              <w:rPr>
                <w:color w:val="000000"/>
                <w:sz w:val="22"/>
                <w:szCs w:val="22"/>
                <w:lang w:val="bg-BG" w:eastAsia="bg-BG"/>
              </w:rPr>
              <w:t xml:space="preserve">ова телевизия до ПВЦ </w:t>
            </w:r>
            <w:r w:rsidR="008B75C2">
              <w:rPr>
                <w:color w:val="000000"/>
                <w:sz w:val="22"/>
                <w:szCs w:val="22"/>
                <w:lang w:val="bg-BG" w:eastAsia="bg-BG"/>
              </w:rPr>
              <w:t>„</w:t>
            </w:r>
            <w:r w:rsidR="00263885">
              <w:rPr>
                <w:color w:val="000000"/>
                <w:sz w:val="22"/>
                <w:szCs w:val="22"/>
                <w:lang w:val="bg-BG" w:eastAsia="bg-BG"/>
              </w:rPr>
              <w:t>Железничар</w:t>
            </w:r>
            <w:r w:rsidR="008B75C2">
              <w:rPr>
                <w:color w:val="000000"/>
                <w:sz w:val="22"/>
                <w:szCs w:val="22"/>
                <w:lang w:val="bg-BG" w:eastAsia="bg-BG"/>
              </w:rPr>
              <w:t>“</w:t>
            </w:r>
            <w:r w:rsidR="00E13911">
              <w:rPr>
                <w:color w:val="000000"/>
                <w:sz w:val="22"/>
                <w:szCs w:val="22"/>
                <w:lang w:val="bg-BG" w:eastAsia="bg-BG"/>
              </w:rPr>
              <w:t>, за срок от 12 месеца</w:t>
            </w:r>
          </w:p>
        </w:tc>
        <w:tc>
          <w:tcPr>
            <w:tcW w:w="1715"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03"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286"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rsidTr="006D6062">
        <w:trPr>
          <w:trHeight w:val="4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56C9E" w:rsidRPr="00C56C9E" w:rsidRDefault="00C56C9E" w:rsidP="006D6062">
            <w:pPr>
              <w:rPr>
                <w:color w:val="000000"/>
                <w:sz w:val="22"/>
                <w:szCs w:val="22"/>
                <w:lang w:val="bg-BG" w:eastAsia="bg-BG"/>
              </w:rPr>
            </w:pPr>
            <w:r w:rsidRPr="00C56C9E">
              <w:rPr>
                <w:b/>
                <w:bCs/>
                <w:color w:val="000000"/>
                <w:sz w:val="22"/>
                <w:szCs w:val="22"/>
                <w:lang w:val="bg-BG" w:eastAsia="bg-BG"/>
              </w:rPr>
              <w:t xml:space="preserve">Обособена позиция № </w:t>
            </w:r>
            <w:r w:rsidR="000E059E">
              <w:rPr>
                <w:b/>
                <w:bCs/>
                <w:color w:val="000000"/>
                <w:sz w:val="22"/>
                <w:szCs w:val="22"/>
                <w:lang w:val="bg-BG" w:eastAsia="bg-BG"/>
              </w:rPr>
              <w:t>8</w:t>
            </w:r>
            <w:r w:rsidRPr="00C56C9E">
              <w:rPr>
                <w:b/>
                <w:bCs/>
                <w:color w:val="000000"/>
                <w:sz w:val="22"/>
                <w:szCs w:val="22"/>
                <w:lang w:val="bg-BG" w:eastAsia="bg-BG"/>
              </w:rPr>
              <w:br/>
            </w:r>
            <w:r w:rsidRPr="00C56C9E">
              <w:rPr>
                <w:color w:val="000000"/>
                <w:sz w:val="22"/>
                <w:szCs w:val="22"/>
                <w:lang w:val="bg-BG" w:eastAsia="bg-BG"/>
              </w:rPr>
              <w:t>Дос</w:t>
            </w:r>
            <w:r w:rsidR="00263885">
              <w:rPr>
                <w:color w:val="000000"/>
                <w:sz w:val="22"/>
                <w:szCs w:val="22"/>
                <w:lang w:val="bg-BG" w:eastAsia="bg-BG"/>
              </w:rPr>
              <w:t xml:space="preserve">тавка на интернет до ПБ </w:t>
            </w:r>
            <w:r w:rsidR="008B75C2">
              <w:rPr>
                <w:color w:val="000000"/>
                <w:sz w:val="22"/>
                <w:szCs w:val="22"/>
                <w:lang w:val="bg-BG" w:eastAsia="bg-BG"/>
              </w:rPr>
              <w:t>„</w:t>
            </w:r>
            <w:r w:rsidR="00263885">
              <w:rPr>
                <w:color w:val="000000"/>
                <w:sz w:val="22"/>
                <w:szCs w:val="22"/>
                <w:lang w:val="bg-BG" w:eastAsia="bg-BG"/>
              </w:rPr>
              <w:t>Ахтопол</w:t>
            </w:r>
            <w:r w:rsidR="008B75C2">
              <w:rPr>
                <w:color w:val="000000"/>
                <w:sz w:val="22"/>
                <w:szCs w:val="22"/>
                <w:lang w:val="bg-BG" w:eastAsia="bg-BG"/>
              </w:rPr>
              <w:t>“</w:t>
            </w:r>
            <w:r w:rsidR="00E13911">
              <w:rPr>
                <w:color w:val="000000"/>
                <w:sz w:val="22"/>
                <w:szCs w:val="22"/>
                <w:lang w:val="bg-BG" w:eastAsia="bg-BG"/>
              </w:rPr>
              <w:t xml:space="preserve">, </w:t>
            </w:r>
            <w:r w:rsidR="00E13911" w:rsidRPr="006170BC">
              <w:rPr>
                <w:b/>
                <w:color w:val="000000"/>
                <w:sz w:val="22"/>
                <w:szCs w:val="22"/>
                <w:u w:val="single"/>
                <w:lang w:val="bg-BG" w:eastAsia="bg-BG"/>
              </w:rPr>
              <w:t xml:space="preserve">за срок от </w:t>
            </w:r>
            <w:r w:rsidR="005658DC" w:rsidRPr="006170BC">
              <w:rPr>
                <w:b/>
                <w:color w:val="000000"/>
                <w:sz w:val="22"/>
                <w:szCs w:val="22"/>
                <w:u w:val="single"/>
                <w:lang w:val="bg-BG" w:eastAsia="bg-BG"/>
              </w:rPr>
              <w:t>17.06.2024 г.</w:t>
            </w:r>
            <w:r w:rsidR="00E13911" w:rsidRPr="006170BC">
              <w:rPr>
                <w:b/>
                <w:color w:val="000000"/>
                <w:sz w:val="22"/>
                <w:szCs w:val="22"/>
                <w:u w:val="single"/>
                <w:lang w:val="bg-BG" w:eastAsia="bg-BG"/>
              </w:rPr>
              <w:t xml:space="preserve"> </w:t>
            </w:r>
            <w:r w:rsidR="005658DC" w:rsidRPr="006170BC">
              <w:rPr>
                <w:b/>
                <w:color w:val="000000"/>
                <w:sz w:val="22"/>
                <w:szCs w:val="22"/>
                <w:u w:val="single"/>
                <w:lang w:val="bg-BG" w:eastAsia="bg-BG"/>
              </w:rPr>
              <w:t>до 29.09.2024 г.</w:t>
            </w:r>
            <w:r w:rsidR="005658DC">
              <w:rPr>
                <w:b/>
                <w:color w:val="000000"/>
                <w:sz w:val="22"/>
                <w:szCs w:val="22"/>
                <w:lang w:val="bg-BG" w:eastAsia="bg-BG"/>
              </w:rPr>
              <w:t xml:space="preserve"> </w:t>
            </w:r>
          </w:p>
        </w:tc>
        <w:tc>
          <w:tcPr>
            <w:tcW w:w="1715"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03"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286"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rsidTr="006D6062">
        <w:trPr>
          <w:trHeight w:val="52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56C9E" w:rsidRPr="00C56C9E" w:rsidRDefault="00C56C9E" w:rsidP="006D6062">
            <w:pPr>
              <w:rPr>
                <w:color w:val="000000"/>
                <w:sz w:val="22"/>
                <w:szCs w:val="22"/>
                <w:lang w:val="bg-BG" w:eastAsia="bg-BG"/>
              </w:rPr>
            </w:pPr>
            <w:r w:rsidRPr="00C56C9E">
              <w:rPr>
                <w:b/>
                <w:bCs/>
                <w:color w:val="000000"/>
                <w:sz w:val="22"/>
                <w:szCs w:val="22"/>
                <w:lang w:val="bg-BG" w:eastAsia="bg-BG"/>
              </w:rPr>
              <w:t xml:space="preserve">Обособена позиция № </w:t>
            </w:r>
            <w:r w:rsidR="000E059E">
              <w:rPr>
                <w:b/>
                <w:bCs/>
                <w:color w:val="000000"/>
                <w:sz w:val="22"/>
                <w:szCs w:val="22"/>
                <w:lang w:val="bg-BG" w:eastAsia="bg-BG"/>
              </w:rPr>
              <w:t>9</w:t>
            </w:r>
            <w:r w:rsidRPr="00C56C9E">
              <w:rPr>
                <w:b/>
                <w:bCs/>
                <w:color w:val="000000"/>
                <w:sz w:val="22"/>
                <w:szCs w:val="22"/>
                <w:lang w:val="bg-BG" w:eastAsia="bg-BG"/>
              </w:rPr>
              <w:t xml:space="preserve"> </w:t>
            </w:r>
            <w:r w:rsidRPr="00C56C9E">
              <w:rPr>
                <w:b/>
                <w:bCs/>
                <w:color w:val="000000"/>
                <w:sz w:val="22"/>
                <w:szCs w:val="22"/>
                <w:lang w:val="bg-BG" w:eastAsia="bg-BG"/>
              </w:rPr>
              <w:br/>
            </w:r>
            <w:r w:rsidRPr="00C56C9E">
              <w:rPr>
                <w:color w:val="000000"/>
                <w:sz w:val="22"/>
                <w:szCs w:val="22"/>
                <w:lang w:val="bg-BG" w:eastAsia="bg-BG"/>
              </w:rPr>
              <w:t xml:space="preserve">Доставка </w:t>
            </w:r>
            <w:r w:rsidR="00263885">
              <w:rPr>
                <w:color w:val="000000"/>
                <w:sz w:val="22"/>
                <w:szCs w:val="22"/>
                <w:lang w:val="bg-BG" w:eastAsia="bg-BG"/>
              </w:rPr>
              <w:t xml:space="preserve">цифрова телевизия до ПБ </w:t>
            </w:r>
            <w:r w:rsidR="008B75C2">
              <w:rPr>
                <w:color w:val="000000"/>
                <w:sz w:val="22"/>
                <w:szCs w:val="22"/>
                <w:lang w:val="bg-BG" w:eastAsia="bg-BG"/>
              </w:rPr>
              <w:t>„</w:t>
            </w:r>
            <w:r w:rsidR="00263885">
              <w:rPr>
                <w:color w:val="000000"/>
                <w:sz w:val="22"/>
                <w:szCs w:val="22"/>
                <w:lang w:val="bg-BG" w:eastAsia="bg-BG"/>
              </w:rPr>
              <w:t>Ахтопол</w:t>
            </w:r>
            <w:r w:rsidR="008B75C2">
              <w:rPr>
                <w:color w:val="000000"/>
                <w:sz w:val="22"/>
                <w:szCs w:val="22"/>
                <w:lang w:val="bg-BG" w:eastAsia="bg-BG"/>
              </w:rPr>
              <w:t>“</w:t>
            </w:r>
            <w:r w:rsidR="00E13911">
              <w:rPr>
                <w:color w:val="000000"/>
                <w:sz w:val="22"/>
                <w:szCs w:val="22"/>
                <w:lang w:val="bg-BG" w:eastAsia="bg-BG"/>
              </w:rPr>
              <w:t xml:space="preserve">, </w:t>
            </w:r>
            <w:r w:rsidR="005658DC" w:rsidRPr="006170BC">
              <w:rPr>
                <w:b/>
                <w:color w:val="000000"/>
                <w:sz w:val="22"/>
                <w:szCs w:val="22"/>
                <w:u w:val="single"/>
                <w:lang w:val="bg-BG" w:eastAsia="bg-BG"/>
              </w:rPr>
              <w:t>за срок от 17.06.2024 г. до 29.09.2024 г.</w:t>
            </w:r>
          </w:p>
        </w:tc>
        <w:tc>
          <w:tcPr>
            <w:tcW w:w="1715"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03"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286"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rsidTr="006D6062">
        <w:trPr>
          <w:trHeight w:val="56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56C9E" w:rsidRPr="00C56C9E" w:rsidRDefault="00C56C9E" w:rsidP="006D6062">
            <w:pPr>
              <w:rPr>
                <w:color w:val="000000"/>
                <w:sz w:val="22"/>
                <w:szCs w:val="22"/>
                <w:lang w:val="bg-BG" w:eastAsia="bg-BG"/>
              </w:rPr>
            </w:pPr>
            <w:r w:rsidRPr="00C56C9E">
              <w:rPr>
                <w:b/>
                <w:bCs/>
                <w:color w:val="000000"/>
                <w:sz w:val="22"/>
                <w:szCs w:val="22"/>
                <w:lang w:val="bg-BG" w:eastAsia="bg-BG"/>
              </w:rPr>
              <w:t xml:space="preserve">Обособена позиция № </w:t>
            </w:r>
            <w:r w:rsidR="000E059E">
              <w:rPr>
                <w:b/>
                <w:bCs/>
                <w:color w:val="000000"/>
                <w:sz w:val="22"/>
                <w:szCs w:val="22"/>
                <w:lang w:val="bg-BG" w:eastAsia="bg-BG"/>
              </w:rPr>
              <w:t>10</w:t>
            </w:r>
            <w:r w:rsidRPr="00C56C9E">
              <w:rPr>
                <w:b/>
                <w:bCs/>
                <w:color w:val="000000"/>
                <w:sz w:val="22"/>
                <w:szCs w:val="22"/>
                <w:lang w:val="bg-BG" w:eastAsia="bg-BG"/>
              </w:rPr>
              <w:t xml:space="preserve"> </w:t>
            </w:r>
            <w:r w:rsidRPr="00C56C9E">
              <w:rPr>
                <w:b/>
                <w:bCs/>
                <w:color w:val="000000"/>
                <w:sz w:val="22"/>
                <w:szCs w:val="22"/>
                <w:lang w:val="bg-BG" w:eastAsia="bg-BG"/>
              </w:rPr>
              <w:br/>
            </w:r>
            <w:r w:rsidRPr="00C56C9E">
              <w:rPr>
                <w:color w:val="000000"/>
                <w:sz w:val="22"/>
                <w:szCs w:val="22"/>
                <w:lang w:val="bg-BG" w:eastAsia="bg-BG"/>
              </w:rPr>
              <w:t>До</w:t>
            </w:r>
            <w:r w:rsidR="00263885">
              <w:rPr>
                <w:color w:val="000000"/>
                <w:sz w:val="22"/>
                <w:szCs w:val="22"/>
                <w:lang w:val="bg-BG" w:eastAsia="bg-BG"/>
              </w:rPr>
              <w:t xml:space="preserve">ставка на интернет до ПБ </w:t>
            </w:r>
            <w:r w:rsidR="008B75C2">
              <w:rPr>
                <w:color w:val="000000"/>
                <w:sz w:val="22"/>
                <w:szCs w:val="22"/>
                <w:lang w:val="bg-BG" w:eastAsia="bg-BG"/>
              </w:rPr>
              <w:t>„</w:t>
            </w:r>
            <w:proofErr w:type="spellStart"/>
            <w:r w:rsidR="00263885">
              <w:rPr>
                <w:color w:val="000000"/>
                <w:sz w:val="22"/>
                <w:szCs w:val="22"/>
                <w:lang w:val="bg-BG" w:eastAsia="bg-BG"/>
              </w:rPr>
              <w:t>Фичоза</w:t>
            </w:r>
            <w:proofErr w:type="spellEnd"/>
            <w:r w:rsidR="008B75C2">
              <w:rPr>
                <w:color w:val="000000"/>
                <w:sz w:val="22"/>
                <w:szCs w:val="22"/>
                <w:lang w:val="bg-BG" w:eastAsia="bg-BG"/>
              </w:rPr>
              <w:t>“</w:t>
            </w:r>
            <w:r w:rsidR="00E13911">
              <w:rPr>
                <w:color w:val="000000"/>
                <w:sz w:val="22"/>
                <w:szCs w:val="22"/>
                <w:lang w:val="bg-BG" w:eastAsia="bg-BG"/>
              </w:rPr>
              <w:t xml:space="preserve">, </w:t>
            </w:r>
            <w:r w:rsidR="005658DC" w:rsidRPr="006170BC">
              <w:rPr>
                <w:b/>
                <w:color w:val="000000"/>
                <w:sz w:val="22"/>
                <w:szCs w:val="22"/>
                <w:u w:val="single"/>
                <w:lang w:val="bg-BG" w:eastAsia="bg-BG"/>
              </w:rPr>
              <w:t>за срок от 17.06.2024 г. до 29.09.2024 г.</w:t>
            </w:r>
          </w:p>
        </w:tc>
        <w:tc>
          <w:tcPr>
            <w:tcW w:w="1715"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03"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286"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rsidTr="006D6062">
        <w:trPr>
          <w:trHeight w:val="5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56C9E" w:rsidRPr="00C56C9E" w:rsidRDefault="00C56C9E" w:rsidP="006D6062">
            <w:pPr>
              <w:rPr>
                <w:color w:val="000000"/>
                <w:sz w:val="22"/>
                <w:szCs w:val="22"/>
                <w:lang w:val="bg-BG" w:eastAsia="bg-BG"/>
              </w:rPr>
            </w:pPr>
            <w:r w:rsidRPr="00C56C9E">
              <w:rPr>
                <w:b/>
                <w:bCs/>
                <w:color w:val="000000"/>
                <w:sz w:val="22"/>
                <w:szCs w:val="22"/>
                <w:lang w:val="bg-BG" w:eastAsia="bg-BG"/>
              </w:rPr>
              <w:t>Обособена позиция № 1</w:t>
            </w:r>
            <w:r w:rsidR="000E059E">
              <w:rPr>
                <w:b/>
                <w:bCs/>
                <w:color w:val="000000"/>
                <w:sz w:val="22"/>
                <w:szCs w:val="22"/>
                <w:lang w:val="bg-BG" w:eastAsia="bg-BG"/>
              </w:rPr>
              <w:t>1</w:t>
            </w:r>
            <w:r w:rsidRPr="00C56C9E">
              <w:rPr>
                <w:color w:val="000000"/>
                <w:sz w:val="22"/>
                <w:szCs w:val="22"/>
                <w:lang w:val="bg-BG" w:eastAsia="bg-BG"/>
              </w:rPr>
              <w:t xml:space="preserve"> </w:t>
            </w:r>
            <w:r w:rsidRPr="00C56C9E">
              <w:rPr>
                <w:color w:val="000000"/>
                <w:sz w:val="22"/>
                <w:szCs w:val="22"/>
                <w:lang w:val="bg-BG" w:eastAsia="bg-BG"/>
              </w:rPr>
              <w:br/>
              <w:t xml:space="preserve">Доставка цифрова телевизия до ПБ </w:t>
            </w:r>
            <w:r w:rsidR="008B75C2">
              <w:rPr>
                <w:color w:val="000000"/>
                <w:sz w:val="22"/>
                <w:szCs w:val="22"/>
                <w:lang w:val="bg-BG" w:eastAsia="bg-BG"/>
              </w:rPr>
              <w:t>„</w:t>
            </w:r>
            <w:proofErr w:type="spellStart"/>
            <w:r w:rsidRPr="00C56C9E">
              <w:rPr>
                <w:color w:val="000000"/>
                <w:sz w:val="22"/>
                <w:szCs w:val="22"/>
                <w:lang w:val="bg-BG" w:eastAsia="bg-BG"/>
              </w:rPr>
              <w:t>Фичоза</w:t>
            </w:r>
            <w:proofErr w:type="spellEnd"/>
            <w:r w:rsidR="008B75C2">
              <w:rPr>
                <w:color w:val="000000"/>
                <w:sz w:val="22"/>
                <w:szCs w:val="22"/>
                <w:lang w:val="bg-BG" w:eastAsia="bg-BG"/>
              </w:rPr>
              <w:t>“</w:t>
            </w:r>
            <w:r w:rsidR="00E13911">
              <w:rPr>
                <w:color w:val="000000"/>
                <w:sz w:val="22"/>
                <w:szCs w:val="22"/>
                <w:lang w:val="bg-BG" w:eastAsia="bg-BG"/>
              </w:rPr>
              <w:t xml:space="preserve">, </w:t>
            </w:r>
            <w:r w:rsidR="005658DC" w:rsidRPr="006170BC">
              <w:rPr>
                <w:b/>
                <w:color w:val="000000"/>
                <w:sz w:val="22"/>
                <w:szCs w:val="22"/>
                <w:u w:val="single"/>
                <w:lang w:val="bg-BG" w:eastAsia="bg-BG"/>
              </w:rPr>
              <w:t>за срок от 17.06.2024 г. до 29.09.2024 г.</w:t>
            </w:r>
          </w:p>
        </w:tc>
        <w:tc>
          <w:tcPr>
            <w:tcW w:w="1715"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03"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286"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rsidTr="006D6062">
        <w:trPr>
          <w:trHeight w:val="312"/>
        </w:trPr>
        <w:tc>
          <w:tcPr>
            <w:tcW w:w="95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6C9E" w:rsidRPr="00C56C9E" w:rsidRDefault="00C56C9E" w:rsidP="006D6062">
            <w:pPr>
              <w:jc w:val="right"/>
              <w:rPr>
                <w:b/>
                <w:bCs/>
                <w:color w:val="000000"/>
                <w:sz w:val="24"/>
                <w:szCs w:val="24"/>
                <w:lang w:val="bg-BG" w:eastAsia="bg-BG"/>
              </w:rPr>
            </w:pPr>
            <w:r w:rsidRPr="00C56C9E">
              <w:rPr>
                <w:b/>
                <w:bCs/>
                <w:color w:val="000000"/>
                <w:sz w:val="24"/>
                <w:szCs w:val="24"/>
                <w:lang w:val="bg-BG" w:eastAsia="bg-BG"/>
              </w:rPr>
              <w:t>Обща стойност в лв. без ДДС:</w:t>
            </w:r>
          </w:p>
        </w:tc>
        <w:tc>
          <w:tcPr>
            <w:tcW w:w="1286" w:type="dxa"/>
            <w:tcBorders>
              <w:top w:val="nil"/>
              <w:left w:val="nil"/>
              <w:bottom w:val="single" w:sz="4" w:space="0" w:color="auto"/>
              <w:right w:val="single" w:sz="4" w:space="0" w:color="auto"/>
            </w:tcBorders>
            <w:shd w:val="clear" w:color="auto" w:fill="auto"/>
            <w:noWrap/>
            <w:vAlign w:val="bottom"/>
            <w:hideMark/>
          </w:tcPr>
          <w:p w:rsidR="00C56C9E" w:rsidRPr="00C56C9E" w:rsidRDefault="00C56C9E" w:rsidP="006D6062">
            <w:pPr>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bl>
    <w:p w:rsidR="00086A25" w:rsidRDefault="00086A25" w:rsidP="006D6062">
      <w:pPr>
        <w:spacing w:line="276" w:lineRule="auto"/>
        <w:ind w:left="284" w:right="29"/>
        <w:jc w:val="both"/>
        <w:rPr>
          <w:sz w:val="24"/>
          <w:szCs w:val="24"/>
          <w:lang w:val="bg-BG"/>
        </w:rPr>
      </w:pPr>
    </w:p>
    <w:p w:rsidR="007E6A9F" w:rsidRPr="00086A25" w:rsidRDefault="007E6A9F" w:rsidP="006D6062">
      <w:pPr>
        <w:pStyle w:val="ListParagraph"/>
        <w:numPr>
          <w:ilvl w:val="0"/>
          <w:numId w:val="2"/>
        </w:numPr>
        <w:spacing w:line="276" w:lineRule="auto"/>
        <w:ind w:left="0" w:right="29" w:firstLine="426"/>
        <w:jc w:val="both"/>
        <w:rPr>
          <w:sz w:val="24"/>
          <w:szCs w:val="24"/>
          <w:u w:val="none"/>
          <w:lang w:val="bg-BG"/>
        </w:rPr>
      </w:pPr>
      <w:r w:rsidRPr="00086A25">
        <w:rPr>
          <w:sz w:val="24"/>
          <w:szCs w:val="24"/>
          <w:u w:val="none"/>
          <w:lang w:val="bg-BG"/>
        </w:rPr>
        <w:t xml:space="preserve">Посочените цени са крайни и не подлежат на промяна през целия срок на изпълнение поръчката. В цената са включени всички </w:t>
      </w:r>
      <w:r w:rsidR="00263885" w:rsidRPr="00086A25">
        <w:rPr>
          <w:sz w:val="24"/>
          <w:szCs w:val="24"/>
          <w:u w:val="none"/>
          <w:lang w:val="bg-BG"/>
        </w:rPr>
        <w:t xml:space="preserve">допълнителни </w:t>
      </w:r>
      <w:r w:rsidRPr="00086A25">
        <w:rPr>
          <w:sz w:val="24"/>
          <w:szCs w:val="24"/>
          <w:u w:val="none"/>
          <w:lang w:val="bg-BG"/>
        </w:rPr>
        <w:t>разходи</w:t>
      </w:r>
      <w:r w:rsidR="0086250A" w:rsidRPr="00086A25">
        <w:rPr>
          <w:sz w:val="24"/>
          <w:szCs w:val="24"/>
          <w:u w:val="none"/>
          <w:lang w:val="bg-BG"/>
        </w:rPr>
        <w:t>,</w:t>
      </w:r>
      <w:r w:rsidRPr="00086A25">
        <w:rPr>
          <w:sz w:val="24"/>
          <w:szCs w:val="24"/>
          <w:u w:val="none"/>
          <w:lang w:val="bg-BG"/>
        </w:rPr>
        <w:t xml:space="preserve"> свързани с изпълнението на </w:t>
      </w:r>
      <w:r w:rsidR="00086A25" w:rsidRPr="00086A25">
        <w:rPr>
          <w:sz w:val="24"/>
          <w:szCs w:val="24"/>
          <w:u w:val="none"/>
          <w:lang w:val="bg-BG"/>
        </w:rPr>
        <w:t xml:space="preserve">дейностите предмет на </w:t>
      </w:r>
      <w:r w:rsidR="0086250A" w:rsidRPr="00086A25">
        <w:rPr>
          <w:sz w:val="24"/>
          <w:szCs w:val="24"/>
          <w:u w:val="none"/>
          <w:lang w:val="bg-BG"/>
        </w:rPr>
        <w:t>поръчката</w:t>
      </w:r>
      <w:r w:rsidRPr="00086A25">
        <w:rPr>
          <w:sz w:val="24"/>
          <w:szCs w:val="24"/>
          <w:u w:val="none"/>
          <w:lang w:val="bg-BG"/>
        </w:rPr>
        <w:t>.</w:t>
      </w:r>
    </w:p>
    <w:p w:rsidR="00AE2A8C" w:rsidRDefault="00654861" w:rsidP="006D6062">
      <w:pPr>
        <w:pStyle w:val="ListParagraph"/>
        <w:numPr>
          <w:ilvl w:val="0"/>
          <w:numId w:val="2"/>
        </w:numPr>
        <w:tabs>
          <w:tab w:val="left" w:pos="426"/>
          <w:tab w:val="left" w:pos="567"/>
        </w:tabs>
        <w:spacing w:line="276" w:lineRule="auto"/>
        <w:ind w:left="0" w:right="29" w:firstLine="426"/>
        <w:jc w:val="both"/>
        <w:rPr>
          <w:sz w:val="24"/>
          <w:szCs w:val="24"/>
          <w:u w:val="none"/>
          <w:lang w:val="bg-BG"/>
        </w:rPr>
      </w:pPr>
      <w:r>
        <w:rPr>
          <w:sz w:val="24"/>
          <w:szCs w:val="24"/>
          <w:u w:val="none"/>
          <w:lang w:val="bg-BG"/>
        </w:rPr>
        <w:t xml:space="preserve">Изпълнението </w:t>
      </w:r>
      <w:r w:rsidR="00263885">
        <w:rPr>
          <w:sz w:val="24"/>
          <w:szCs w:val="24"/>
          <w:u w:val="none"/>
          <w:lang w:val="bg-BG"/>
        </w:rPr>
        <w:t>поръчката</w:t>
      </w:r>
      <w:r>
        <w:rPr>
          <w:sz w:val="24"/>
          <w:szCs w:val="24"/>
          <w:u w:val="none"/>
          <w:lang w:val="bg-BG"/>
        </w:rPr>
        <w:t xml:space="preserve"> </w:t>
      </w:r>
      <w:r w:rsidR="000C75FD" w:rsidRPr="002F3290">
        <w:rPr>
          <w:sz w:val="24"/>
          <w:szCs w:val="24"/>
          <w:u w:val="none"/>
          <w:lang w:val="bg-BG"/>
        </w:rPr>
        <w:t>ще се извърш</w:t>
      </w:r>
      <w:r w:rsidR="00263885">
        <w:rPr>
          <w:sz w:val="24"/>
          <w:szCs w:val="24"/>
          <w:u w:val="none"/>
          <w:lang w:val="bg-BG"/>
        </w:rPr>
        <w:t>ва</w:t>
      </w:r>
      <w:r w:rsidR="000C75FD" w:rsidRPr="002F3290">
        <w:rPr>
          <w:sz w:val="24"/>
          <w:szCs w:val="24"/>
          <w:u w:val="none"/>
          <w:lang w:val="bg-BG"/>
        </w:rPr>
        <w:t xml:space="preserve"> на посочени</w:t>
      </w:r>
      <w:r>
        <w:rPr>
          <w:sz w:val="24"/>
          <w:szCs w:val="24"/>
          <w:u w:val="none"/>
          <w:lang w:val="bg-BG"/>
        </w:rPr>
        <w:t>я</w:t>
      </w:r>
      <w:r w:rsidR="00864B64" w:rsidRPr="002F3290">
        <w:rPr>
          <w:sz w:val="24"/>
          <w:szCs w:val="24"/>
          <w:u w:val="none"/>
          <w:lang w:val="bg-BG"/>
        </w:rPr>
        <w:t xml:space="preserve"> </w:t>
      </w:r>
      <w:r w:rsidR="000C75FD" w:rsidRPr="002F3290">
        <w:rPr>
          <w:sz w:val="24"/>
          <w:szCs w:val="24"/>
          <w:u w:val="none"/>
          <w:lang w:val="bg-BG"/>
        </w:rPr>
        <w:t>от Възложителя адрес</w:t>
      </w:r>
      <w:r>
        <w:rPr>
          <w:sz w:val="24"/>
          <w:szCs w:val="24"/>
          <w:u w:val="none"/>
          <w:lang w:val="bg-BG"/>
        </w:rPr>
        <w:t xml:space="preserve"> з</w:t>
      </w:r>
      <w:r w:rsidR="00AE2A8C">
        <w:rPr>
          <w:sz w:val="24"/>
          <w:szCs w:val="24"/>
          <w:u w:val="none"/>
          <w:lang w:val="bg-BG"/>
        </w:rPr>
        <w:t>а съответната обособена позиция</w:t>
      </w:r>
      <w:r w:rsidR="009E7709">
        <w:rPr>
          <w:sz w:val="24"/>
          <w:szCs w:val="24"/>
          <w:u w:val="none"/>
          <w:lang w:val="bg-BG"/>
        </w:rPr>
        <w:t>;</w:t>
      </w:r>
    </w:p>
    <w:p w:rsidR="00117754" w:rsidRPr="00117754" w:rsidRDefault="00117754" w:rsidP="006D6062">
      <w:pPr>
        <w:pStyle w:val="ListParagraph"/>
        <w:numPr>
          <w:ilvl w:val="0"/>
          <w:numId w:val="2"/>
        </w:numPr>
        <w:spacing w:line="276" w:lineRule="auto"/>
        <w:rPr>
          <w:sz w:val="24"/>
          <w:szCs w:val="24"/>
          <w:u w:val="none"/>
          <w:lang w:val="bg-BG"/>
        </w:rPr>
      </w:pPr>
      <w:r>
        <w:rPr>
          <w:sz w:val="24"/>
          <w:szCs w:val="24"/>
          <w:u w:val="none"/>
          <w:lang w:val="bg-BG"/>
        </w:rPr>
        <w:t xml:space="preserve">Декларираме съгласие да бъде </w:t>
      </w:r>
      <w:r w:rsidRPr="00117754">
        <w:rPr>
          <w:sz w:val="24"/>
          <w:szCs w:val="24"/>
          <w:u w:val="none"/>
          <w:lang w:val="bg-BG"/>
        </w:rPr>
        <w:t>осигур</w:t>
      </w:r>
      <w:r>
        <w:rPr>
          <w:sz w:val="24"/>
          <w:szCs w:val="24"/>
          <w:u w:val="none"/>
          <w:lang w:val="bg-BG"/>
        </w:rPr>
        <w:t>ен</w:t>
      </w:r>
      <w:r w:rsidRPr="00117754">
        <w:rPr>
          <w:sz w:val="24"/>
          <w:szCs w:val="24"/>
          <w:u w:val="none"/>
          <w:lang w:val="bg-BG"/>
        </w:rPr>
        <w:t xml:space="preserve"> минимум един реален IP адрес;</w:t>
      </w:r>
    </w:p>
    <w:p w:rsidR="0003617E" w:rsidRPr="00AA052C" w:rsidRDefault="009E7709" w:rsidP="006D6062">
      <w:pPr>
        <w:spacing w:line="276" w:lineRule="auto"/>
        <w:ind w:right="29" w:firstLine="284"/>
        <w:jc w:val="both"/>
        <w:rPr>
          <w:sz w:val="24"/>
          <w:szCs w:val="24"/>
          <w:lang w:val="bg-BG"/>
        </w:rPr>
      </w:pPr>
      <w:r>
        <w:rPr>
          <w:b/>
          <w:sz w:val="24"/>
          <w:szCs w:val="24"/>
          <w:lang w:val="bg-BG"/>
        </w:rPr>
        <w:t>6</w:t>
      </w:r>
      <w:r w:rsidR="000C75FD" w:rsidRPr="000A2EF0">
        <w:rPr>
          <w:b/>
          <w:sz w:val="24"/>
          <w:szCs w:val="24"/>
          <w:lang w:val="bg-BG"/>
        </w:rPr>
        <w:t>.</w:t>
      </w:r>
      <w:r w:rsidR="000C75FD" w:rsidRPr="002F3290">
        <w:rPr>
          <w:sz w:val="24"/>
          <w:szCs w:val="24"/>
          <w:lang w:val="bg-BG"/>
        </w:rPr>
        <w:t xml:space="preserve"> Декларираме съгласие, </w:t>
      </w:r>
      <w:r w:rsidR="0003617E">
        <w:rPr>
          <w:sz w:val="24"/>
          <w:szCs w:val="24"/>
          <w:lang w:val="bg-BG"/>
        </w:rPr>
        <w:t>доставката на и</w:t>
      </w:r>
      <w:r w:rsidR="0003617E" w:rsidRPr="00AA052C">
        <w:rPr>
          <w:sz w:val="24"/>
          <w:szCs w:val="24"/>
          <w:lang w:val="bg-BG"/>
        </w:rPr>
        <w:t xml:space="preserve">нтернет </w:t>
      </w:r>
      <w:r w:rsidR="0003617E">
        <w:rPr>
          <w:sz w:val="24"/>
          <w:szCs w:val="24"/>
          <w:lang w:val="bg-BG"/>
        </w:rPr>
        <w:t>и/или телевизия</w:t>
      </w:r>
      <w:r w:rsidR="0003617E" w:rsidRPr="00AA052C">
        <w:rPr>
          <w:sz w:val="24"/>
          <w:szCs w:val="24"/>
          <w:lang w:val="bg-BG"/>
        </w:rPr>
        <w:t xml:space="preserve"> </w:t>
      </w:r>
      <w:r w:rsidR="0003617E">
        <w:rPr>
          <w:sz w:val="24"/>
          <w:szCs w:val="24"/>
          <w:lang w:val="bg-BG"/>
        </w:rPr>
        <w:t xml:space="preserve">да е </w:t>
      </w:r>
      <w:r w:rsidR="0003617E" w:rsidRPr="00AA052C">
        <w:rPr>
          <w:sz w:val="24"/>
          <w:szCs w:val="24"/>
          <w:lang w:val="bg-BG"/>
        </w:rPr>
        <w:t xml:space="preserve">24 часа в денонощието, всеки ден, като изключение може да бъде допуснато при провеждане на профилактики, които могат да се </w:t>
      </w:r>
      <w:r w:rsidR="009010A5">
        <w:rPr>
          <w:sz w:val="24"/>
          <w:szCs w:val="24"/>
          <w:lang w:val="bg-BG"/>
        </w:rPr>
        <w:t>извършват</w:t>
      </w:r>
      <w:r w:rsidR="0003617E" w:rsidRPr="00AA052C">
        <w:rPr>
          <w:sz w:val="24"/>
          <w:szCs w:val="24"/>
          <w:lang w:val="bg-BG"/>
        </w:rPr>
        <w:t xml:space="preserve"> 2 пъти в месеца с максимална продължителност 1 час;</w:t>
      </w:r>
    </w:p>
    <w:p w:rsidR="00CC7724" w:rsidRPr="00AF5172" w:rsidRDefault="009E7709" w:rsidP="006D6062">
      <w:pPr>
        <w:pStyle w:val="Footer"/>
        <w:spacing w:line="276" w:lineRule="auto"/>
        <w:ind w:right="29" w:firstLine="426"/>
        <w:jc w:val="both"/>
        <w:rPr>
          <w:szCs w:val="24"/>
          <w:lang w:val="bg-BG"/>
        </w:rPr>
      </w:pPr>
      <w:r>
        <w:rPr>
          <w:b/>
          <w:szCs w:val="24"/>
          <w:lang w:val="bg-BG"/>
        </w:rPr>
        <w:lastRenderedPageBreak/>
        <w:t>7</w:t>
      </w:r>
      <w:r w:rsidR="00864B64" w:rsidRPr="000A2EF0">
        <w:rPr>
          <w:b/>
          <w:szCs w:val="24"/>
          <w:lang w:val="bg-BG"/>
        </w:rPr>
        <w:t>.</w:t>
      </w:r>
      <w:r w:rsidR="00864B64" w:rsidRPr="002F3290">
        <w:rPr>
          <w:szCs w:val="24"/>
          <w:lang w:val="bg-BG"/>
        </w:rPr>
        <w:t xml:space="preserve"> </w:t>
      </w:r>
      <w:r w:rsidR="006E30B7" w:rsidRPr="002F3290">
        <w:rPr>
          <w:szCs w:val="24"/>
          <w:lang w:val="bg-BG"/>
        </w:rPr>
        <w:t xml:space="preserve">Декларираме съгласие </w:t>
      </w:r>
      <w:r w:rsidR="00CC7724">
        <w:rPr>
          <w:szCs w:val="24"/>
          <w:lang w:val="bg-BG"/>
        </w:rPr>
        <w:t>да</w:t>
      </w:r>
      <w:r w:rsidR="006E30B7" w:rsidRPr="002F3290">
        <w:rPr>
          <w:bCs/>
          <w:szCs w:val="24"/>
          <w:lang w:val="bg-BG"/>
        </w:rPr>
        <w:t xml:space="preserve"> </w:t>
      </w:r>
      <w:r w:rsidR="00CC7724" w:rsidRPr="00AA052C">
        <w:rPr>
          <w:szCs w:val="24"/>
          <w:lang w:val="bg-BG"/>
        </w:rPr>
        <w:t>предоставя</w:t>
      </w:r>
      <w:r w:rsidR="00CC7724">
        <w:rPr>
          <w:szCs w:val="24"/>
          <w:lang w:val="bg-BG"/>
        </w:rPr>
        <w:t>ме</w:t>
      </w:r>
      <w:r w:rsidR="00CC7724" w:rsidRPr="00AA052C">
        <w:rPr>
          <w:szCs w:val="24"/>
          <w:lang w:val="bg-BG"/>
        </w:rPr>
        <w:t xml:space="preserve"> българска и международна Интернет свързаност</w:t>
      </w:r>
      <w:r w:rsidR="00CC7724" w:rsidRPr="00AF5172">
        <w:rPr>
          <w:szCs w:val="24"/>
          <w:lang w:val="bg-BG"/>
        </w:rPr>
        <w:t xml:space="preserve"> по основен канал със следните</w:t>
      </w:r>
      <w:r w:rsidR="00CC7724" w:rsidRPr="00AF5172">
        <w:rPr>
          <w:b/>
          <w:szCs w:val="24"/>
          <w:lang w:val="bg-BG"/>
        </w:rPr>
        <w:t xml:space="preserve"> </w:t>
      </w:r>
      <w:r w:rsidR="00CC7724" w:rsidRPr="00AF5172">
        <w:rPr>
          <w:szCs w:val="24"/>
          <w:lang w:val="bg-BG"/>
        </w:rPr>
        <w:t>параметри:</w:t>
      </w:r>
    </w:p>
    <w:p w:rsidR="00DA0284" w:rsidRPr="00AE2A8C" w:rsidRDefault="009E7709" w:rsidP="006D6062">
      <w:pPr>
        <w:pStyle w:val="Footer"/>
        <w:spacing w:line="276" w:lineRule="auto"/>
        <w:ind w:right="29" w:firstLine="426"/>
        <w:jc w:val="both"/>
        <w:rPr>
          <w:i/>
          <w:sz w:val="22"/>
          <w:szCs w:val="22"/>
          <w:lang w:val="bg-BG"/>
        </w:rPr>
      </w:pPr>
      <w:r>
        <w:rPr>
          <w:b/>
          <w:szCs w:val="24"/>
          <w:lang w:val="bg-BG"/>
        </w:rPr>
        <w:t>7</w:t>
      </w:r>
      <w:r w:rsidR="00CC7724" w:rsidRPr="00CC7724">
        <w:rPr>
          <w:b/>
          <w:szCs w:val="24"/>
          <w:lang w:val="bg-BG"/>
        </w:rPr>
        <w:t>.1.</w:t>
      </w:r>
      <w:r w:rsidR="00CC7724" w:rsidRPr="00AB75DF">
        <w:rPr>
          <w:szCs w:val="24"/>
          <w:lang w:val="bg-BG"/>
        </w:rPr>
        <w:t xml:space="preserve"> Международен симетричен Интернет трафик: Гарантирана скорост – </w:t>
      </w:r>
      <w:r w:rsidR="00CC7724" w:rsidRPr="00AE2A8C">
        <w:rPr>
          <w:szCs w:val="24"/>
          <w:lang w:val="bg-BG"/>
        </w:rPr>
        <w:t>………</w:t>
      </w:r>
      <w:r w:rsidR="00CC7724" w:rsidRPr="00AE2A8C">
        <w:rPr>
          <w:i/>
          <w:szCs w:val="24"/>
          <w:lang w:val="bg-BG"/>
        </w:rPr>
        <w:t>.</w:t>
      </w:r>
      <w:r w:rsidR="00AE2A8C" w:rsidRPr="00AE2A8C">
        <w:rPr>
          <w:b/>
          <w:i/>
          <w:sz w:val="22"/>
          <w:szCs w:val="22"/>
          <w:lang w:val="bg-BG" w:eastAsia="bg-BG"/>
        </w:rPr>
        <w:t xml:space="preserve"> </w:t>
      </w:r>
      <w:proofErr w:type="spellStart"/>
      <w:r w:rsidR="00AE2A8C" w:rsidRPr="00AE2A8C">
        <w:rPr>
          <w:b/>
          <w:sz w:val="22"/>
          <w:szCs w:val="22"/>
          <w:lang w:val="bg-BG" w:eastAsia="bg-BG"/>
        </w:rPr>
        <w:t>Mbps</w:t>
      </w:r>
      <w:proofErr w:type="spellEnd"/>
      <w:r w:rsidR="00AE2A8C" w:rsidRPr="00AE2A8C">
        <w:rPr>
          <w:i/>
          <w:szCs w:val="24"/>
          <w:lang w:val="bg-BG"/>
        </w:rPr>
        <w:t xml:space="preserve"> </w:t>
      </w:r>
      <w:r w:rsidR="00CC7724" w:rsidRPr="00AE2A8C">
        <w:rPr>
          <w:i/>
          <w:szCs w:val="24"/>
          <w:lang w:val="bg-BG"/>
        </w:rPr>
        <w:t>/</w:t>
      </w:r>
      <w:r w:rsidR="00CC7724" w:rsidRPr="00AE2A8C">
        <w:rPr>
          <w:i/>
          <w:sz w:val="22"/>
          <w:szCs w:val="22"/>
          <w:lang w:val="bg-BG"/>
        </w:rPr>
        <w:t xml:space="preserve">не по-малка от </w:t>
      </w:r>
      <w:r w:rsidR="00120E34" w:rsidRPr="00AE2A8C">
        <w:rPr>
          <w:b/>
          <w:i/>
          <w:sz w:val="22"/>
          <w:szCs w:val="22"/>
          <w:lang w:val="bg-BG" w:eastAsia="bg-BG"/>
        </w:rPr>
        <w:t xml:space="preserve">50 </w:t>
      </w:r>
      <w:proofErr w:type="spellStart"/>
      <w:r w:rsidR="00120E34" w:rsidRPr="00AE2A8C">
        <w:rPr>
          <w:b/>
          <w:i/>
          <w:sz w:val="22"/>
          <w:szCs w:val="22"/>
          <w:lang w:val="bg-BG" w:eastAsia="bg-BG"/>
        </w:rPr>
        <w:t>Mbps</w:t>
      </w:r>
      <w:proofErr w:type="spellEnd"/>
      <w:r w:rsidR="00AE2A8C" w:rsidRPr="00AE2A8C">
        <w:rPr>
          <w:b/>
          <w:i/>
          <w:sz w:val="22"/>
          <w:szCs w:val="22"/>
          <w:lang w:val="bg-BG" w:eastAsia="bg-BG"/>
        </w:rPr>
        <w:t>/</w:t>
      </w:r>
      <w:r w:rsidR="00DA0284" w:rsidRPr="00AE2A8C">
        <w:rPr>
          <w:i/>
          <w:sz w:val="22"/>
          <w:szCs w:val="22"/>
          <w:lang w:val="bg-BG"/>
        </w:rPr>
        <w:t>.</w:t>
      </w:r>
    </w:p>
    <w:p w:rsidR="006E30B7" w:rsidRPr="00AE2A8C" w:rsidRDefault="009E7709" w:rsidP="006D6062">
      <w:pPr>
        <w:pStyle w:val="Footer"/>
        <w:spacing w:line="276" w:lineRule="auto"/>
        <w:ind w:right="29" w:firstLine="426"/>
        <w:jc w:val="both"/>
        <w:rPr>
          <w:i/>
          <w:szCs w:val="24"/>
          <w:lang w:val="bg-BG"/>
        </w:rPr>
      </w:pPr>
      <w:r>
        <w:rPr>
          <w:b/>
          <w:szCs w:val="24"/>
          <w:lang w:val="bg-BG"/>
        </w:rPr>
        <w:t>7</w:t>
      </w:r>
      <w:r w:rsidR="00CC7724" w:rsidRPr="00CC7724">
        <w:rPr>
          <w:b/>
          <w:szCs w:val="24"/>
          <w:lang w:val="bg-BG"/>
        </w:rPr>
        <w:t>.2.</w:t>
      </w:r>
      <w:r w:rsidR="00CC7724" w:rsidRPr="00CC7724">
        <w:rPr>
          <w:szCs w:val="24"/>
          <w:lang w:val="bg-BG"/>
        </w:rPr>
        <w:t xml:space="preserve"> Български неограничен, симетричен Интернет трафик: Гарантирана скорост – </w:t>
      </w:r>
      <w:r w:rsidR="00CC7724" w:rsidRPr="00AE2A8C">
        <w:rPr>
          <w:sz w:val="22"/>
          <w:szCs w:val="22"/>
          <w:lang w:val="bg-BG"/>
        </w:rPr>
        <w:t>……………</w:t>
      </w:r>
      <w:r w:rsidR="00AE2A8C" w:rsidRPr="00AE2A8C">
        <w:rPr>
          <w:b/>
          <w:i/>
          <w:sz w:val="22"/>
          <w:szCs w:val="22"/>
          <w:lang w:val="bg-BG" w:eastAsia="bg-BG"/>
        </w:rPr>
        <w:t xml:space="preserve"> </w:t>
      </w:r>
      <w:proofErr w:type="spellStart"/>
      <w:r w:rsidR="00AE2A8C" w:rsidRPr="00AE2A8C">
        <w:rPr>
          <w:b/>
          <w:sz w:val="22"/>
          <w:szCs w:val="22"/>
          <w:lang w:val="bg-BG" w:eastAsia="bg-BG"/>
        </w:rPr>
        <w:t>Mbps</w:t>
      </w:r>
      <w:proofErr w:type="spellEnd"/>
      <w:r w:rsidR="00CC7724" w:rsidRPr="00AE2A8C">
        <w:rPr>
          <w:i/>
          <w:sz w:val="22"/>
          <w:szCs w:val="22"/>
          <w:lang w:val="bg-BG"/>
        </w:rPr>
        <w:t xml:space="preserve">./не по-малка от </w:t>
      </w:r>
      <w:r w:rsidR="00117754">
        <w:rPr>
          <w:b/>
          <w:i/>
          <w:sz w:val="22"/>
          <w:szCs w:val="22"/>
          <w:lang w:val="bg-BG"/>
        </w:rPr>
        <w:t>1</w:t>
      </w:r>
      <w:r w:rsidR="001F3A36" w:rsidRPr="00AE2A8C">
        <w:rPr>
          <w:b/>
          <w:i/>
          <w:sz w:val="22"/>
          <w:szCs w:val="22"/>
          <w:lang w:val="bg-BG"/>
        </w:rPr>
        <w:t xml:space="preserve">00 </w:t>
      </w:r>
      <w:proofErr w:type="spellStart"/>
      <w:r w:rsidR="00120E34" w:rsidRPr="00AE2A8C">
        <w:rPr>
          <w:b/>
          <w:i/>
          <w:sz w:val="22"/>
          <w:szCs w:val="22"/>
          <w:lang w:val="bg-BG" w:eastAsia="bg-BG"/>
        </w:rPr>
        <w:t>Mbps</w:t>
      </w:r>
      <w:proofErr w:type="spellEnd"/>
      <w:r w:rsidR="00AE2A8C" w:rsidRPr="00AE2A8C">
        <w:rPr>
          <w:i/>
          <w:szCs w:val="24"/>
          <w:lang w:val="bg-BG"/>
        </w:rPr>
        <w:t>/</w:t>
      </w:r>
      <w:r w:rsidR="00CC7724" w:rsidRPr="00AE2A8C">
        <w:rPr>
          <w:i/>
          <w:szCs w:val="24"/>
          <w:lang w:val="bg-BG"/>
        </w:rPr>
        <w:t>.</w:t>
      </w:r>
    </w:p>
    <w:p w:rsidR="00DA0284" w:rsidRDefault="009E7709" w:rsidP="006D6062">
      <w:pPr>
        <w:pStyle w:val="Footer"/>
        <w:tabs>
          <w:tab w:val="clear" w:pos="4320"/>
          <w:tab w:val="clear" w:pos="8640"/>
        </w:tabs>
        <w:spacing w:line="276" w:lineRule="auto"/>
        <w:ind w:right="-1" w:firstLine="426"/>
        <w:jc w:val="both"/>
        <w:rPr>
          <w:szCs w:val="24"/>
          <w:lang w:val="bg-BG"/>
        </w:rPr>
      </w:pPr>
      <w:r>
        <w:rPr>
          <w:b/>
          <w:szCs w:val="24"/>
          <w:lang w:val="bg-BG"/>
        </w:rPr>
        <w:t>8</w:t>
      </w:r>
      <w:r w:rsidR="00DA0284" w:rsidRPr="00DA0284">
        <w:rPr>
          <w:b/>
          <w:szCs w:val="24"/>
          <w:lang w:val="bg-BG"/>
        </w:rPr>
        <w:t>.</w:t>
      </w:r>
      <w:r w:rsidR="00DA0284">
        <w:rPr>
          <w:szCs w:val="24"/>
          <w:lang w:val="bg-BG"/>
        </w:rPr>
        <w:tab/>
      </w:r>
      <w:r w:rsidR="00DA0284" w:rsidRPr="002F3290">
        <w:rPr>
          <w:szCs w:val="24"/>
          <w:lang w:val="bg-BG"/>
        </w:rPr>
        <w:t xml:space="preserve">Декларираме съгласие </w:t>
      </w:r>
      <w:r w:rsidR="00DA0284">
        <w:rPr>
          <w:szCs w:val="24"/>
          <w:lang w:val="bg-BG"/>
        </w:rPr>
        <w:t>да</w:t>
      </w:r>
      <w:r w:rsidR="00DA0284" w:rsidRPr="002F3290">
        <w:rPr>
          <w:bCs/>
          <w:szCs w:val="24"/>
          <w:lang w:val="bg-BG"/>
        </w:rPr>
        <w:t xml:space="preserve"> </w:t>
      </w:r>
      <w:r w:rsidR="00DA0284" w:rsidRPr="00AA052C">
        <w:rPr>
          <w:szCs w:val="24"/>
          <w:lang w:val="bg-BG"/>
        </w:rPr>
        <w:t>предоставя</w:t>
      </w:r>
      <w:r w:rsidR="00DA0284">
        <w:rPr>
          <w:szCs w:val="24"/>
          <w:lang w:val="bg-BG"/>
        </w:rPr>
        <w:t>ме</w:t>
      </w:r>
      <w:r w:rsidR="00DA0284" w:rsidRPr="00AA052C">
        <w:rPr>
          <w:szCs w:val="24"/>
          <w:lang w:val="bg-BG"/>
        </w:rPr>
        <w:t xml:space="preserve"> </w:t>
      </w:r>
      <w:r w:rsidR="00086A25">
        <w:rPr>
          <w:szCs w:val="24"/>
          <w:lang w:val="bg-BG"/>
        </w:rPr>
        <w:t xml:space="preserve">стандартен </w:t>
      </w:r>
      <w:r w:rsidR="00DA0284">
        <w:rPr>
          <w:szCs w:val="24"/>
          <w:lang w:val="bg-BG"/>
        </w:rPr>
        <w:t xml:space="preserve">пакет </w:t>
      </w:r>
      <w:r w:rsidR="000D51A5">
        <w:rPr>
          <w:szCs w:val="24"/>
          <w:lang w:val="bg-BG"/>
        </w:rPr>
        <w:t>телевизия с</w:t>
      </w:r>
      <w:r w:rsidR="00DA0284">
        <w:rPr>
          <w:szCs w:val="24"/>
          <w:lang w:val="bg-BG"/>
        </w:rPr>
        <w:t xml:space="preserve"> обхват -…………</w:t>
      </w:r>
      <w:r w:rsidR="00DA0284" w:rsidRPr="00AE2A8C">
        <w:rPr>
          <w:i/>
          <w:szCs w:val="24"/>
          <w:lang w:val="bg-BG"/>
        </w:rPr>
        <w:t xml:space="preserve">/не по-малко от 50/ </w:t>
      </w:r>
      <w:proofErr w:type="spellStart"/>
      <w:r w:rsidR="00DA0284">
        <w:rPr>
          <w:szCs w:val="24"/>
          <w:lang w:val="bg-BG"/>
        </w:rPr>
        <w:t>телевизонни</w:t>
      </w:r>
      <w:proofErr w:type="spellEnd"/>
      <w:r w:rsidR="00DA0284">
        <w:rPr>
          <w:szCs w:val="24"/>
          <w:lang w:val="bg-BG"/>
        </w:rPr>
        <w:t xml:space="preserve"> канала.</w:t>
      </w:r>
    </w:p>
    <w:p w:rsidR="00086A25" w:rsidRDefault="00086A25" w:rsidP="006D6062">
      <w:pPr>
        <w:pStyle w:val="Footer"/>
        <w:tabs>
          <w:tab w:val="clear" w:pos="4320"/>
          <w:tab w:val="clear" w:pos="8640"/>
        </w:tabs>
        <w:spacing w:line="276" w:lineRule="auto"/>
        <w:ind w:right="283" w:firstLine="426"/>
        <w:jc w:val="both"/>
        <w:rPr>
          <w:szCs w:val="24"/>
          <w:lang w:val="bg-BG"/>
        </w:rPr>
      </w:pPr>
      <w:r w:rsidRPr="00704B08">
        <w:rPr>
          <w:b/>
          <w:szCs w:val="24"/>
          <w:lang w:val="bg-BG"/>
        </w:rPr>
        <w:t>9.</w:t>
      </w:r>
      <w:r>
        <w:rPr>
          <w:szCs w:val="24"/>
          <w:lang w:val="bg-BG"/>
        </w:rPr>
        <w:t xml:space="preserve"> Декларираме съгласие, </w:t>
      </w:r>
      <w:r w:rsidR="000B6E66">
        <w:rPr>
          <w:szCs w:val="24"/>
          <w:lang w:val="bg-BG"/>
        </w:rPr>
        <w:t xml:space="preserve"> </w:t>
      </w:r>
      <w:r>
        <w:rPr>
          <w:szCs w:val="24"/>
          <w:lang w:val="bg-BG"/>
        </w:rPr>
        <w:t>да бъде осигурена възможност за промяна в схемата на излъчваните програми, както и включване на допълнителни програми към вече излъчваните или вместо тях.</w:t>
      </w:r>
    </w:p>
    <w:p w:rsidR="00086A25" w:rsidRDefault="00086A25" w:rsidP="006D6062">
      <w:pPr>
        <w:pStyle w:val="Footer"/>
        <w:tabs>
          <w:tab w:val="clear" w:pos="4320"/>
          <w:tab w:val="clear" w:pos="8640"/>
          <w:tab w:val="left" w:pos="284"/>
        </w:tabs>
        <w:spacing w:line="276" w:lineRule="auto"/>
        <w:ind w:right="-1" w:firstLine="426"/>
        <w:jc w:val="both"/>
        <w:rPr>
          <w:szCs w:val="24"/>
          <w:lang w:val="bg-BG"/>
        </w:rPr>
      </w:pPr>
      <w:r>
        <w:rPr>
          <w:b/>
          <w:szCs w:val="24"/>
          <w:lang w:val="bg-BG"/>
        </w:rPr>
        <w:t>10.</w:t>
      </w:r>
      <w:r>
        <w:rPr>
          <w:szCs w:val="24"/>
          <w:lang w:val="bg-BG"/>
        </w:rPr>
        <w:t xml:space="preserve"> Декларираме съгласие, да бъде променен сигнала за телевизия </w:t>
      </w:r>
      <w:r w:rsidRPr="00215F61">
        <w:rPr>
          <w:b/>
          <w:szCs w:val="24"/>
          <w:lang w:val="bg-BG"/>
        </w:rPr>
        <w:t xml:space="preserve">от аналогов </w:t>
      </w:r>
      <w:r>
        <w:rPr>
          <w:b/>
          <w:szCs w:val="24"/>
          <w:lang w:val="bg-BG"/>
        </w:rPr>
        <w:t>към</w:t>
      </w:r>
      <w:r w:rsidRPr="00215F61">
        <w:rPr>
          <w:b/>
          <w:szCs w:val="24"/>
          <w:lang w:val="bg-BG"/>
        </w:rPr>
        <w:t xml:space="preserve"> цифров</w:t>
      </w:r>
      <w:r w:rsidRPr="00215F61">
        <w:rPr>
          <w:szCs w:val="24"/>
          <w:lang w:val="bg-BG"/>
        </w:rPr>
        <w:t xml:space="preserve"> в </w:t>
      </w:r>
      <w:r>
        <w:rPr>
          <w:szCs w:val="24"/>
          <w:lang w:val="bg-BG"/>
        </w:rPr>
        <w:t>ПВЦ „Приморско“ и в ПВЦ „Железничар“.</w:t>
      </w:r>
    </w:p>
    <w:p w:rsidR="00086A25" w:rsidRDefault="00086A25" w:rsidP="006D6062">
      <w:pPr>
        <w:pStyle w:val="Footer"/>
        <w:tabs>
          <w:tab w:val="clear" w:pos="4320"/>
          <w:tab w:val="clear" w:pos="8640"/>
          <w:tab w:val="left" w:pos="284"/>
        </w:tabs>
        <w:spacing w:line="276" w:lineRule="auto"/>
        <w:ind w:right="-1" w:firstLine="426"/>
        <w:jc w:val="both"/>
        <w:rPr>
          <w:szCs w:val="24"/>
          <w:lang w:val="bg-BG"/>
        </w:rPr>
      </w:pPr>
      <w:r w:rsidRPr="00215F61">
        <w:rPr>
          <w:b/>
          <w:szCs w:val="24"/>
          <w:lang w:val="bg-BG"/>
        </w:rPr>
        <w:t>1</w:t>
      </w:r>
      <w:r>
        <w:rPr>
          <w:b/>
          <w:szCs w:val="24"/>
          <w:lang w:val="bg-BG"/>
        </w:rPr>
        <w:t>1</w:t>
      </w:r>
      <w:r w:rsidRPr="00215F61">
        <w:rPr>
          <w:b/>
          <w:szCs w:val="24"/>
          <w:lang w:val="bg-BG"/>
        </w:rPr>
        <w:t>.</w:t>
      </w:r>
      <w:r>
        <w:rPr>
          <w:szCs w:val="24"/>
          <w:lang w:val="bg-BG"/>
        </w:rPr>
        <w:t xml:space="preserve"> Декларираме съгласие, да бъде осигурена отделна</w:t>
      </w:r>
      <w:r w:rsidRPr="00215F61">
        <w:rPr>
          <w:szCs w:val="24"/>
          <w:lang w:val="bg-BG"/>
        </w:rPr>
        <w:t xml:space="preserve"> </w:t>
      </w:r>
      <w:r>
        <w:rPr>
          <w:szCs w:val="24"/>
          <w:lang w:val="bg-BG"/>
        </w:rPr>
        <w:t xml:space="preserve">интернет </w:t>
      </w:r>
      <w:r w:rsidRPr="00215F61">
        <w:rPr>
          <w:szCs w:val="24"/>
          <w:lang w:val="bg-BG"/>
        </w:rPr>
        <w:t xml:space="preserve">свързаност за Блок 1 </w:t>
      </w:r>
      <w:r>
        <w:rPr>
          <w:szCs w:val="24"/>
          <w:lang w:val="bg-BG"/>
        </w:rPr>
        <w:t xml:space="preserve">и </w:t>
      </w:r>
      <w:r w:rsidRPr="00215F61">
        <w:rPr>
          <w:szCs w:val="24"/>
          <w:lang w:val="bg-BG"/>
        </w:rPr>
        <w:t xml:space="preserve">Блок 2 в ПВЦ </w:t>
      </w:r>
      <w:r w:rsidR="009010A5">
        <w:rPr>
          <w:szCs w:val="24"/>
          <w:lang w:val="bg-BG"/>
        </w:rPr>
        <w:t>„</w:t>
      </w:r>
      <w:r w:rsidRPr="00215F61">
        <w:rPr>
          <w:szCs w:val="24"/>
          <w:lang w:val="bg-BG"/>
        </w:rPr>
        <w:t>Приморско</w:t>
      </w:r>
      <w:r w:rsidR="009010A5">
        <w:rPr>
          <w:szCs w:val="24"/>
          <w:lang w:val="bg-BG"/>
        </w:rPr>
        <w:t>“</w:t>
      </w:r>
      <w:r>
        <w:rPr>
          <w:szCs w:val="24"/>
          <w:lang w:val="bg-BG"/>
        </w:rPr>
        <w:t>.</w:t>
      </w:r>
    </w:p>
    <w:p w:rsidR="007916E3" w:rsidRPr="00BA0B68" w:rsidRDefault="00086A25" w:rsidP="006D6062">
      <w:pPr>
        <w:tabs>
          <w:tab w:val="left" w:pos="284"/>
          <w:tab w:val="num" w:pos="567"/>
          <w:tab w:val="num" w:pos="2007"/>
        </w:tabs>
        <w:spacing w:line="276" w:lineRule="auto"/>
        <w:ind w:firstLine="284"/>
        <w:jc w:val="both"/>
        <w:rPr>
          <w:sz w:val="24"/>
          <w:szCs w:val="24"/>
          <w:lang w:val="bg-BG" w:eastAsia="bg-BG"/>
        </w:rPr>
      </w:pPr>
      <w:r>
        <w:rPr>
          <w:b/>
          <w:sz w:val="24"/>
          <w:szCs w:val="24"/>
          <w:lang w:val="bg-BG"/>
        </w:rPr>
        <w:t>12</w:t>
      </w:r>
      <w:r w:rsidR="00E102D1" w:rsidRPr="00E102D1">
        <w:rPr>
          <w:b/>
          <w:sz w:val="24"/>
          <w:szCs w:val="24"/>
          <w:lang w:val="bg-BG"/>
        </w:rPr>
        <w:t>.</w:t>
      </w:r>
      <w:r w:rsidR="00E102D1">
        <w:rPr>
          <w:sz w:val="24"/>
          <w:szCs w:val="24"/>
          <w:lang w:val="bg-BG"/>
        </w:rPr>
        <w:t xml:space="preserve"> </w:t>
      </w:r>
      <w:r w:rsidR="007916E3">
        <w:rPr>
          <w:sz w:val="24"/>
          <w:szCs w:val="24"/>
          <w:lang w:val="bg-BG"/>
        </w:rPr>
        <w:t>Гарантираме</w:t>
      </w:r>
      <w:r w:rsidR="007916E3" w:rsidRPr="00BA0B68">
        <w:rPr>
          <w:sz w:val="24"/>
          <w:szCs w:val="24"/>
          <w:lang w:val="bg-BG" w:eastAsia="bg-BG"/>
        </w:rPr>
        <w:t xml:space="preserve"> техническа поддръжка 24/7</w:t>
      </w:r>
      <w:r w:rsidR="007916E3">
        <w:rPr>
          <w:sz w:val="24"/>
          <w:szCs w:val="24"/>
          <w:lang w:val="bg-BG" w:eastAsia="bg-BG"/>
        </w:rPr>
        <w:t>/365</w:t>
      </w:r>
      <w:r w:rsidR="007916E3" w:rsidRPr="00BA0B68">
        <w:rPr>
          <w:sz w:val="24"/>
          <w:szCs w:val="24"/>
          <w:lang w:val="bg-BG" w:eastAsia="bg-BG"/>
        </w:rPr>
        <w:t xml:space="preserve"> </w:t>
      </w:r>
      <w:r w:rsidR="007916E3">
        <w:rPr>
          <w:sz w:val="24"/>
          <w:szCs w:val="24"/>
          <w:lang w:val="bg-BG" w:eastAsia="bg-BG"/>
        </w:rPr>
        <w:t xml:space="preserve">от </w:t>
      </w:r>
      <w:r w:rsidR="007916E3" w:rsidRPr="00BA0B68">
        <w:rPr>
          <w:sz w:val="24"/>
          <w:szCs w:val="24"/>
          <w:lang w:val="bg-BG" w:eastAsia="bg-BG"/>
        </w:rPr>
        <w:t>сертифициран/и специалист/и</w:t>
      </w:r>
      <w:r w:rsidR="007916E3">
        <w:rPr>
          <w:sz w:val="24"/>
          <w:szCs w:val="24"/>
          <w:lang w:val="bg-BG" w:eastAsia="bg-BG"/>
        </w:rPr>
        <w:t>,</w:t>
      </w:r>
      <w:r w:rsidR="007916E3" w:rsidRPr="00BA0B68">
        <w:rPr>
          <w:sz w:val="24"/>
          <w:szCs w:val="24"/>
          <w:lang w:val="bg-BG" w:eastAsia="bg-BG"/>
        </w:rPr>
        <w:t xml:space="preserve"> при следните срокове за реакция и отстраняване на възникнали проблеми: </w:t>
      </w:r>
    </w:p>
    <w:p w:rsidR="007916E3" w:rsidRPr="00BA0B68" w:rsidRDefault="007916E3" w:rsidP="006D6062">
      <w:pPr>
        <w:widowControl w:val="0"/>
        <w:numPr>
          <w:ilvl w:val="0"/>
          <w:numId w:val="8"/>
        </w:numPr>
        <w:tabs>
          <w:tab w:val="clear" w:pos="720"/>
          <w:tab w:val="left" w:pos="284"/>
          <w:tab w:val="num" w:pos="567"/>
          <w:tab w:val="left" w:pos="993"/>
          <w:tab w:val="left" w:pos="1560"/>
        </w:tabs>
        <w:autoSpaceDE w:val="0"/>
        <w:autoSpaceDN w:val="0"/>
        <w:adjustRightInd w:val="0"/>
        <w:spacing w:line="276" w:lineRule="auto"/>
        <w:ind w:left="1428" w:hanging="719"/>
        <w:jc w:val="both"/>
        <w:rPr>
          <w:sz w:val="24"/>
          <w:szCs w:val="24"/>
          <w:lang w:val="bg-BG" w:eastAsia="bg-BG"/>
        </w:rPr>
      </w:pPr>
      <w:r w:rsidRPr="00BA0B68">
        <w:rPr>
          <w:sz w:val="24"/>
          <w:szCs w:val="24"/>
          <w:lang w:val="bg-BG" w:eastAsia="bg-BG"/>
        </w:rPr>
        <w:t>Време за реакци</w:t>
      </w:r>
      <w:r>
        <w:rPr>
          <w:sz w:val="24"/>
          <w:szCs w:val="24"/>
          <w:lang w:val="bg-BG" w:eastAsia="bg-BG"/>
        </w:rPr>
        <w:t>я – до …часа</w:t>
      </w:r>
      <w:r w:rsidRPr="00243F83">
        <w:rPr>
          <w:i/>
          <w:sz w:val="24"/>
          <w:szCs w:val="24"/>
          <w:lang w:val="bg-BG" w:eastAsia="bg-BG"/>
        </w:rPr>
        <w:t xml:space="preserve">/не </w:t>
      </w:r>
      <w:r w:rsidR="00613151">
        <w:rPr>
          <w:i/>
          <w:sz w:val="24"/>
          <w:szCs w:val="24"/>
          <w:lang w:val="bg-BG" w:eastAsia="bg-BG"/>
        </w:rPr>
        <w:t>повече</w:t>
      </w:r>
      <w:r w:rsidRPr="00243F83">
        <w:rPr>
          <w:i/>
          <w:sz w:val="24"/>
          <w:szCs w:val="24"/>
          <w:lang w:val="bg-BG" w:eastAsia="bg-BG"/>
        </w:rPr>
        <w:t xml:space="preserve"> от 8 часа</w:t>
      </w:r>
      <w:r>
        <w:rPr>
          <w:sz w:val="24"/>
          <w:szCs w:val="24"/>
          <w:lang w:val="bg-BG" w:eastAsia="bg-BG"/>
        </w:rPr>
        <w:t>/;</w:t>
      </w:r>
    </w:p>
    <w:p w:rsidR="007916E3" w:rsidRPr="00BA0B68" w:rsidRDefault="007916E3" w:rsidP="006D6062">
      <w:pPr>
        <w:widowControl w:val="0"/>
        <w:numPr>
          <w:ilvl w:val="0"/>
          <w:numId w:val="8"/>
        </w:numPr>
        <w:tabs>
          <w:tab w:val="clear" w:pos="720"/>
          <w:tab w:val="left" w:pos="284"/>
          <w:tab w:val="num" w:pos="567"/>
          <w:tab w:val="left" w:pos="993"/>
          <w:tab w:val="left" w:pos="1560"/>
        </w:tabs>
        <w:autoSpaceDE w:val="0"/>
        <w:autoSpaceDN w:val="0"/>
        <w:adjustRightInd w:val="0"/>
        <w:spacing w:line="276" w:lineRule="auto"/>
        <w:ind w:left="1428" w:hanging="719"/>
        <w:jc w:val="both"/>
        <w:rPr>
          <w:sz w:val="24"/>
          <w:szCs w:val="24"/>
          <w:lang w:val="bg-BG" w:eastAsia="bg-BG"/>
        </w:rPr>
      </w:pPr>
      <w:r w:rsidRPr="00BA0B68">
        <w:rPr>
          <w:sz w:val="24"/>
          <w:szCs w:val="24"/>
          <w:lang w:val="bg-BG" w:eastAsia="bg-BG"/>
        </w:rPr>
        <w:t xml:space="preserve">Време за отстраняване - до </w:t>
      </w:r>
      <w:r>
        <w:rPr>
          <w:sz w:val="24"/>
          <w:szCs w:val="24"/>
          <w:lang w:val="bg-BG" w:eastAsia="bg-BG"/>
        </w:rPr>
        <w:t>…часа</w:t>
      </w:r>
      <w:r w:rsidRPr="00243F83">
        <w:rPr>
          <w:i/>
          <w:sz w:val="24"/>
          <w:szCs w:val="24"/>
          <w:lang w:val="bg-BG" w:eastAsia="bg-BG"/>
        </w:rPr>
        <w:t xml:space="preserve">/не </w:t>
      </w:r>
      <w:r w:rsidR="00613151">
        <w:rPr>
          <w:i/>
          <w:sz w:val="24"/>
          <w:szCs w:val="24"/>
          <w:lang w:val="bg-BG" w:eastAsia="bg-BG"/>
        </w:rPr>
        <w:t>повече</w:t>
      </w:r>
      <w:r w:rsidRPr="00243F83">
        <w:rPr>
          <w:i/>
          <w:sz w:val="24"/>
          <w:szCs w:val="24"/>
          <w:lang w:val="bg-BG" w:eastAsia="bg-BG"/>
        </w:rPr>
        <w:t xml:space="preserve"> от 8 часа</w:t>
      </w:r>
      <w:r>
        <w:rPr>
          <w:sz w:val="24"/>
          <w:szCs w:val="24"/>
          <w:lang w:val="bg-BG" w:eastAsia="bg-BG"/>
        </w:rPr>
        <w:t>/;</w:t>
      </w:r>
    </w:p>
    <w:p w:rsidR="007916E3" w:rsidRPr="00F164EC" w:rsidRDefault="007916E3" w:rsidP="006D6062">
      <w:pPr>
        <w:widowControl w:val="0"/>
        <w:numPr>
          <w:ilvl w:val="0"/>
          <w:numId w:val="8"/>
        </w:numPr>
        <w:tabs>
          <w:tab w:val="clear" w:pos="720"/>
          <w:tab w:val="left" w:pos="284"/>
          <w:tab w:val="num" w:pos="567"/>
          <w:tab w:val="left" w:pos="993"/>
          <w:tab w:val="left" w:pos="1560"/>
        </w:tabs>
        <w:autoSpaceDE w:val="0"/>
        <w:autoSpaceDN w:val="0"/>
        <w:adjustRightInd w:val="0"/>
        <w:spacing w:line="276" w:lineRule="auto"/>
        <w:ind w:left="0" w:firstLine="709"/>
        <w:jc w:val="both"/>
        <w:rPr>
          <w:i/>
          <w:sz w:val="24"/>
          <w:szCs w:val="24"/>
          <w:lang w:val="bg-BG" w:eastAsia="bg-BG"/>
        </w:rPr>
      </w:pPr>
      <w:r w:rsidRPr="00BA0B68">
        <w:rPr>
          <w:sz w:val="24"/>
          <w:szCs w:val="24"/>
          <w:lang w:val="bg-BG" w:eastAsia="bg-BG"/>
        </w:rPr>
        <w:t>Осигуряване на технически специалист</w:t>
      </w:r>
      <w:r>
        <w:rPr>
          <w:sz w:val="24"/>
          <w:szCs w:val="24"/>
          <w:lang w:val="bg-BG" w:eastAsia="bg-BG"/>
        </w:rPr>
        <w:t>/и</w:t>
      </w:r>
      <w:r w:rsidRPr="00BA0B68">
        <w:rPr>
          <w:sz w:val="24"/>
          <w:szCs w:val="24"/>
          <w:lang w:val="bg-BG" w:eastAsia="bg-BG"/>
        </w:rPr>
        <w:t xml:space="preserve"> на място при Възложителя за случаите, когато е невъзможно решаването им по друг начин. Време за отстраняване в този случай - </w:t>
      </w:r>
      <w:r>
        <w:rPr>
          <w:sz w:val="24"/>
          <w:szCs w:val="24"/>
          <w:lang w:val="bg-BG" w:eastAsia="bg-BG"/>
        </w:rPr>
        <w:t xml:space="preserve">………..часа </w:t>
      </w:r>
      <w:r w:rsidR="00F164EC">
        <w:rPr>
          <w:sz w:val="24"/>
          <w:szCs w:val="24"/>
          <w:lang w:val="bg-BG" w:eastAsia="bg-BG"/>
        </w:rPr>
        <w:t>/</w:t>
      </w:r>
      <w:r w:rsidRPr="00F164EC">
        <w:rPr>
          <w:i/>
          <w:sz w:val="24"/>
          <w:szCs w:val="24"/>
          <w:lang w:val="bg-BG" w:eastAsia="bg-BG"/>
        </w:rPr>
        <w:t>не</w:t>
      </w:r>
      <w:r w:rsidR="00613151">
        <w:rPr>
          <w:i/>
          <w:sz w:val="24"/>
          <w:szCs w:val="24"/>
          <w:lang w:val="bg-BG" w:eastAsia="bg-BG"/>
        </w:rPr>
        <w:t xml:space="preserve"> повече</w:t>
      </w:r>
      <w:r w:rsidRPr="00F164EC">
        <w:rPr>
          <w:i/>
          <w:sz w:val="24"/>
          <w:szCs w:val="24"/>
          <w:lang w:val="bg-BG" w:eastAsia="bg-BG"/>
        </w:rPr>
        <w:t xml:space="preserve"> </w:t>
      </w:r>
      <w:r w:rsidR="00F164EC" w:rsidRPr="00F164EC">
        <w:rPr>
          <w:i/>
          <w:sz w:val="24"/>
          <w:szCs w:val="24"/>
          <w:lang w:val="bg-BG" w:eastAsia="bg-BG"/>
        </w:rPr>
        <w:t xml:space="preserve">от </w:t>
      </w:r>
      <w:r w:rsidRPr="00F164EC">
        <w:rPr>
          <w:i/>
          <w:sz w:val="24"/>
          <w:szCs w:val="24"/>
          <w:lang w:val="bg-BG" w:eastAsia="bg-BG"/>
        </w:rPr>
        <w:t>посочено по</w:t>
      </w:r>
      <w:r w:rsidR="00F164EC" w:rsidRPr="00F164EC">
        <w:rPr>
          <w:i/>
          <w:sz w:val="24"/>
          <w:szCs w:val="24"/>
          <w:lang w:val="bg-BG" w:eastAsia="bg-BG"/>
        </w:rPr>
        <w:t>-</w:t>
      </w:r>
      <w:r w:rsidRPr="00F164EC">
        <w:rPr>
          <w:i/>
          <w:sz w:val="24"/>
          <w:szCs w:val="24"/>
          <w:lang w:val="bg-BG" w:eastAsia="bg-BG"/>
        </w:rPr>
        <w:t>горе</w:t>
      </w:r>
      <w:r w:rsidR="00F164EC" w:rsidRPr="00F164EC">
        <w:rPr>
          <w:i/>
          <w:sz w:val="24"/>
          <w:szCs w:val="24"/>
          <w:lang w:val="bg-BG" w:eastAsia="bg-BG"/>
        </w:rPr>
        <w:t>/</w:t>
      </w:r>
      <w:r w:rsidRPr="00F164EC">
        <w:rPr>
          <w:i/>
          <w:sz w:val="24"/>
          <w:szCs w:val="24"/>
          <w:lang w:val="bg-BG" w:eastAsia="bg-BG"/>
        </w:rPr>
        <w:t>.</w:t>
      </w:r>
    </w:p>
    <w:p w:rsidR="00E102D1" w:rsidRPr="00AA052C" w:rsidRDefault="009E7709" w:rsidP="006D6062">
      <w:pPr>
        <w:spacing w:line="276" w:lineRule="auto"/>
        <w:ind w:right="29" w:firstLine="426"/>
        <w:jc w:val="both"/>
        <w:rPr>
          <w:sz w:val="24"/>
          <w:szCs w:val="24"/>
          <w:lang w:val="bg-BG"/>
        </w:rPr>
      </w:pPr>
      <w:r>
        <w:rPr>
          <w:b/>
          <w:sz w:val="24"/>
          <w:szCs w:val="24"/>
          <w:lang w:val="bg-BG"/>
        </w:rPr>
        <w:t>1</w:t>
      </w:r>
      <w:r w:rsidR="00086A25">
        <w:rPr>
          <w:b/>
          <w:sz w:val="24"/>
          <w:szCs w:val="24"/>
          <w:lang w:val="bg-BG"/>
        </w:rPr>
        <w:t>3</w:t>
      </w:r>
      <w:r w:rsidR="00E102D1" w:rsidRPr="00BE34B4">
        <w:rPr>
          <w:b/>
          <w:sz w:val="24"/>
          <w:szCs w:val="24"/>
          <w:lang w:val="bg-BG"/>
        </w:rPr>
        <w:t>.</w:t>
      </w:r>
      <w:r w:rsidR="00E102D1">
        <w:rPr>
          <w:sz w:val="24"/>
          <w:szCs w:val="24"/>
          <w:lang w:val="bg-BG"/>
        </w:rPr>
        <w:t xml:space="preserve"> Декларираме съгласие, </w:t>
      </w:r>
      <w:r w:rsidR="00E102D1" w:rsidRPr="00AA052C">
        <w:rPr>
          <w:sz w:val="24"/>
          <w:szCs w:val="24"/>
          <w:lang w:val="bg-BG"/>
        </w:rPr>
        <w:t>да уведомява</w:t>
      </w:r>
      <w:r w:rsidR="00E102D1">
        <w:rPr>
          <w:sz w:val="24"/>
          <w:szCs w:val="24"/>
          <w:lang w:val="bg-BG"/>
        </w:rPr>
        <w:t>ме</w:t>
      </w:r>
      <w:r w:rsidR="00E102D1" w:rsidRPr="00AA052C">
        <w:rPr>
          <w:sz w:val="24"/>
          <w:szCs w:val="24"/>
          <w:lang w:val="bg-BG"/>
        </w:rPr>
        <w:t xml:space="preserve"> упълномощените лица от </w:t>
      </w:r>
      <w:r w:rsidR="008B75C2">
        <w:rPr>
          <w:sz w:val="24"/>
          <w:szCs w:val="24"/>
          <w:lang w:val="bg-BG"/>
        </w:rPr>
        <w:t>п</w:t>
      </w:r>
      <w:r w:rsidR="00E102D1">
        <w:rPr>
          <w:sz w:val="24"/>
          <w:szCs w:val="24"/>
          <w:lang w:val="bg-BG"/>
        </w:rPr>
        <w:t>очивните бази на В</w:t>
      </w:r>
      <w:r w:rsidR="00654455" w:rsidRPr="00654455">
        <w:rPr>
          <w:sz w:val="24"/>
          <w:szCs w:val="24"/>
          <w:lang w:val="bg-BG"/>
        </w:rPr>
        <w:t>ъзложителя</w:t>
      </w:r>
      <w:r w:rsidR="00E102D1" w:rsidRPr="00AA052C">
        <w:rPr>
          <w:sz w:val="24"/>
          <w:szCs w:val="24"/>
          <w:lang w:val="bg-BG"/>
        </w:rPr>
        <w:t xml:space="preserve"> по електронна поща или факс, за деня и часа на провеждане на планови профилактики, поне 48 часа преди провеждането на събитието;</w:t>
      </w:r>
    </w:p>
    <w:p w:rsidR="00E102D1" w:rsidRPr="00AA052C" w:rsidRDefault="00E102D1" w:rsidP="006D6062">
      <w:pPr>
        <w:spacing w:line="276" w:lineRule="auto"/>
        <w:ind w:right="29" w:firstLine="426"/>
        <w:jc w:val="both"/>
        <w:rPr>
          <w:sz w:val="24"/>
          <w:szCs w:val="24"/>
          <w:lang w:val="bg-BG"/>
        </w:rPr>
      </w:pPr>
      <w:r>
        <w:rPr>
          <w:b/>
          <w:sz w:val="24"/>
          <w:szCs w:val="24"/>
          <w:lang w:val="bg-BG"/>
        </w:rPr>
        <w:t>1</w:t>
      </w:r>
      <w:r w:rsidR="00086A25">
        <w:rPr>
          <w:b/>
          <w:sz w:val="24"/>
          <w:szCs w:val="24"/>
          <w:lang w:val="bg-BG"/>
        </w:rPr>
        <w:t>4</w:t>
      </w:r>
      <w:r w:rsidRPr="00BE34B4">
        <w:rPr>
          <w:b/>
          <w:sz w:val="24"/>
          <w:szCs w:val="24"/>
          <w:lang w:val="bg-BG"/>
        </w:rPr>
        <w:t>.</w:t>
      </w:r>
      <w:r>
        <w:rPr>
          <w:sz w:val="24"/>
          <w:szCs w:val="24"/>
          <w:lang w:val="bg-BG"/>
        </w:rPr>
        <w:t xml:space="preserve"> Декларираме съгласие, </w:t>
      </w:r>
      <w:r w:rsidRPr="00AA052C">
        <w:rPr>
          <w:sz w:val="24"/>
          <w:szCs w:val="24"/>
          <w:lang w:val="bg-BG"/>
        </w:rPr>
        <w:t>да</w:t>
      </w:r>
      <w:r>
        <w:rPr>
          <w:sz w:val="24"/>
          <w:szCs w:val="24"/>
          <w:lang w:val="bg-BG"/>
        </w:rPr>
        <w:t xml:space="preserve"> уведомяваме </w:t>
      </w:r>
      <w:r w:rsidRPr="00AA052C">
        <w:rPr>
          <w:sz w:val="24"/>
          <w:szCs w:val="24"/>
          <w:lang w:val="bg-BG"/>
        </w:rPr>
        <w:t xml:space="preserve">упълномощените лица от </w:t>
      </w:r>
      <w:r w:rsidR="00654455">
        <w:rPr>
          <w:sz w:val="24"/>
          <w:szCs w:val="24"/>
          <w:lang w:val="bg-BG"/>
        </w:rPr>
        <w:t>п</w:t>
      </w:r>
      <w:r>
        <w:rPr>
          <w:sz w:val="24"/>
          <w:szCs w:val="24"/>
          <w:lang w:val="bg-BG"/>
        </w:rPr>
        <w:t>очивните бази на В</w:t>
      </w:r>
      <w:r w:rsidR="00654455" w:rsidRPr="00654455">
        <w:rPr>
          <w:sz w:val="24"/>
          <w:szCs w:val="24"/>
          <w:lang w:val="bg-BG"/>
        </w:rPr>
        <w:t>ъзложителя</w:t>
      </w:r>
      <w:r w:rsidRPr="00AA052C">
        <w:rPr>
          <w:sz w:val="24"/>
          <w:szCs w:val="24"/>
          <w:lang w:val="bg-BG"/>
        </w:rPr>
        <w:t xml:space="preserve"> по електронна поща </w:t>
      </w:r>
      <w:r w:rsidR="00613151">
        <w:rPr>
          <w:sz w:val="24"/>
          <w:szCs w:val="24"/>
          <w:lang w:val="bg-BG"/>
        </w:rPr>
        <w:t>п</w:t>
      </w:r>
      <w:r w:rsidRPr="00AA052C">
        <w:rPr>
          <w:sz w:val="24"/>
          <w:szCs w:val="24"/>
          <w:lang w:val="bg-BG"/>
        </w:rPr>
        <w:t xml:space="preserve">ри възникнали прекъсвания в доставянето на </w:t>
      </w:r>
      <w:r>
        <w:rPr>
          <w:sz w:val="24"/>
          <w:szCs w:val="24"/>
          <w:lang w:val="bg-BG"/>
        </w:rPr>
        <w:t>и</w:t>
      </w:r>
      <w:r w:rsidRPr="00AA052C">
        <w:rPr>
          <w:sz w:val="24"/>
          <w:szCs w:val="24"/>
          <w:lang w:val="bg-BG"/>
        </w:rPr>
        <w:t xml:space="preserve">нтернет </w:t>
      </w:r>
      <w:r>
        <w:rPr>
          <w:sz w:val="24"/>
          <w:szCs w:val="24"/>
          <w:lang w:val="bg-BG"/>
        </w:rPr>
        <w:t>и/или телевизия</w:t>
      </w:r>
      <w:r w:rsidRPr="00AA052C">
        <w:rPr>
          <w:sz w:val="24"/>
          <w:szCs w:val="24"/>
          <w:lang w:val="bg-BG"/>
        </w:rPr>
        <w:t xml:space="preserve"> при независещи от доставчик</w:t>
      </w:r>
      <w:r>
        <w:rPr>
          <w:sz w:val="24"/>
          <w:szCs w:val="24"/>
          <w:lang w:val="bg-BG"/>
        </w:rPr>
        <w:t>а</w:t>
      </w:r>
      <w:r w:rsidRPr="00AA052C">
        <w:rPr>
          <w:sz w:val="24"/>
          <w:szCs w:val="24"/>
          <w:lang w:val="bg-BG"/>
        </w:rPr>
        <w:t xml:space="preserve"> обстоятелства;</w:t>
      </w:r>
    </w:p>
    <w:p w:rsidR="00E102D1" w:rsidRDefault="00E102D1" w:rsidP="006D6062">
      <w:pPr>
        <w:pStyle w:val="Footer"/>
        <w:tabs>
          <w:tab w:val="clear" w:pos="4320"/>
          <w:tab w:val="clear" w:pos="8640"/>
        </w:tabs>
        <w:spacing w:line="276" w:lineRule="auto"/>
        <w:ind w:right="29" w:firstLine="426"/>
        <w:jc w:val="both"/>
        <w:rPr>
          <w:szCs w:val="24"/>
          <w:lang w:val="bg-BG"/>
        </w:rPr>
      </w:pPr>
      <w:r w:rsidRPr="00E102D1">
        <w:rPr>
          <w:b/>
          <w:szCs w:val="24"/>
          <w:lang w:val="bg-BG"/>
        </w:rPr>
        <w:t>1</w:t>
      </w:r>
      <w:r w:rsidR="00086A25">
        <w:rPr>
          <w:b/>
          <w:szCs w:val="24"/>
          <w:lang w:val="bg-BG"/>
        </w:rPr>
        <w:t>5</w:t>
      </w:r>
      <w:r w:rsidRPr="00E102D1">
        <w:rPr>
          <w:b/>
          <w:szCs w:val="24"/>
          <w:lang w:val="bg-BG"/>
        </w:rPr>
        <w:t>.</w:t>
      </w:r>
      <w:r>
        <w:rPr>
          <w:szCs w:val="24"/>
          <w:lang w:val="bg-BG"/>
        </w:rPr>
        <w:t xml:space="preserve"> Гарантираме</w:t>
      </w:r>
      <w:r w:rsidRPr="00AA052C">
        <w:rPr>
          <w:szCs w:val="24"/>
          <w:lang w:val="bg-BG"/>
        </w:rPr>
        <w:t xml:space="preserve"> </w:t>
      </w:r>
      <w:r>
        <w:rPr>
          <w:szCs w:val="24"/>
          <w:lang w:val="bg-BG"/>
        </w:rPr>
        <w:t>висока надеждност и поддръжка</w:t>
      </w:r>
      <w:r w:rsidRPr="007B0F39">
        <w:rPr>
          <w:szCs w:val="24"/>
          <w:lang w:val="bg-BG"/>
        </w:rPr>
        <w:t xml:space="preserve"> </w:t>
      </w:r>
      <w:r>
        <w:rPr>
          <w:szCs w:val="24"/>
          <w:lang w:val="bg-BG"/>
        </w:rPr>
        <w:t>на мрежата .</w:t>
      </w:r>
    </w:p>
    <w:p w:rsidR="003D48C4" w:rsidRDefault="003D48C4" w:rsidP="006D6062">
      <w:pPr>
        <w:pStyle w:val="Footer"/>
        <w:tabs>
          <w:tab w:val="clear" w:pos="4320"/>
          <w:tab w:val="clear" w:pos="8640"/>
        </w:tabs>
        <w:spacing w:line="276" w:lineRule="auto"/>
        <w:ind w:firstLine="426"/>
        <w:jc w:val="both"/>
        <w:rPr>
          <w:szCs w:val="24"/>
          <w:lang w:val="bg-BG"/>
        </w:rPr>
      </w:pPr>
      <w:r w:rsidRPr="003D48C4">
        <w:rPr>
          <w:b/>
          <w:szCs w:val="24"/>
          <w:lang w:val="bg-BG"/>
        </w:rPr>
        <w:t>1</w:t>
      </w:r>
      <w:r w:rsidR="00086A25">
        <w:rPr>
          <w:b/>
          <w:szCs w:val="24"/>
          <w:lang w:val="bg-BG"/>
        </w:rPr>
        <w:t>6</w:t>
      </w:r>
      <w:r w:rsidRPr="003D48C4">
        <w:rPr>
          <w:b/>
          <w:szCs w:val="24"/>
          <w:lang w:val="bg-BG"/>
        </w:rPr>
        <w:t>.</w:t>
      </w:r>
      <w:r>
        <w:rPr>
          <w:szCs w:val="24"/>
          <w:lang w:val="bg-BG"/>
        </w:rPr>
        <w:t xml:space="preserve"> Декларираме съгласие, да бъде инсталирана кабелна мрежа и съоръжения към нея, които да отговарят на действащите в страната стандарти за безопасност на кабелни разпределителни системи за радиотелевизионни сигнали.</w:t>
      </w:r>
    </w:p>
    <w:p w:rsidR="00AC7D32" w:rsidRDefault="00AC7D32" w:rsidP="006D6062">
      <w:pPr>
        <w:pStyle w:val="Footer"/>
        <w:tabs>
          <w:tab w:val="clear" w:pos="4320"/>
          <w:tab w:val="clear" w:pos="8640"/>
          <w:tab w:val="left" w:pos="284"/>
        </w:tabs>
        <w:spacing w:line="276" w:lineRule="auto"/>
        <w:ind w:right="-1" w:firstLine="426"/>
        <w:jc w:val="both"/>
        <w:rPr>
          <w:szCs w:val="24"/>
          <w:lang w:val="bg-BG"/>
        </w:rPr>
      </w:pPr>
      <w:r w:rsidRPr="002460BF">
        <w:rPr>
          <w:b/>
          <w:szCs w:val="24"/>
          <w:lang w:val="bg-BG"/>
        </w:rPr>
        <w:t>1</w:t>
      </w:r>
      <w:r w:rsidR="009E7709">
        <w:rPr>
          <w:b/>
          <w:szCs w:val="24"/>
          <w:lang w:val="bg-BG"/>
        </w:rPr>
        <w:t>7</w:t>
      </w:r>
      <w:r w:rsidRPr="002460BF">
        <w:rPr>
          <w:b/>
          <w:szCs w:val="24"/>
          <w:lang w:val="bg-BG"/>
        </w:rPr>
        <w:t>.</w:t>
      </w:r>
      <w:r>
        <w:rPr>
          <w:szCs w:val="24"/>
          <w:lang w:val="bg-BG"/>
        </w:rPr>
        <w:t xml:space="preserve"> </w:t>
      </w:r>
      <w:r w:rsidR="00002E7C">
        <w:rPr>
          <w:szCs w:val="24"/>
          <w:lang w:val="bg-BG"/>
        </w:rPr>
        <w:t>Декларираме, че</w:t>
      </w:r>
      <w:r>
        <w:rPr>
          <w:szCs w:val="24"/>
          <w:lang w:val="bg-BG"/>
        </w:rPr>
        <w:t xml:space="preserve"> разполага</w:t>
      </w:r>
      <w:r w:rsidR="00002E7C">
        <w:rPr>
          <w:szCs w:val="24"/>
          <w:lang w:val="bg-BG"/>
        </w:rPr>
        <w:t>ме</w:t>
      </w:r>
      <w:r>
        <w:rPr>
          <w:szCs w:val="24"/>
          <w:lang w:val="bg-BG"/>
        </w:rPr>
        <w:t xml:space="preserve"> </w:t>
      </w:r>
      <w:r w:rsidR="00613151">
        <w:rPr>
          <w:szCs w:val="24"/>
          <w:lang w:val="bg-BG"/>
        </w:rPr>
        <w:t>със</w:t>
      </w:r>
      <w:r>
        <w:rPr>
          <w:szCs w:val="24"/>
          <w:lang w:val="bg-BG"/>
        </w:rPr>
        <w:t xml:space="preserve"> система за мониторинг на мрежата и предоставянето на услугата.</w:t>
      </w:r>
    </w:p>
    <w:p w:rsidR="007E6A9F" w:rsidRPr="002F3290" w:rsidRDefault="00011C46" w:rsidP="006D6062">
      <w:pPr>
        <w:pStyle w:val="Default"/>
        <w:tabs>
          <w:tab w:val="left" w:pos="709"/>
          <w:tab w:val="left" w:pos="851"/>
        </w:tabs>
        <w:spacing w:line="276" w:lineRule="auto"/>
        <w:ind w:right="29" w:firstLine="284"/>
        <w:jc w:val="both"/>
        <w:rPr>
          <w:rFonts w:ascii="Times New Roman" w:hAnsi="Times New Roman" w:cs="Times New Roman"/>
          <w:b/>
          <w:color w:val="auto"/>
        </w:rPr>
      </w:pPr>
      <w:r w:rsidRPr="002F3290">
        <w:rPr>
          <w:rFonts w:ascii="Times New Roman" w:hAnsi="Times New Roman" w:cs="Times New Roman"/>
          <w:b/>
          <w:color w:val="auto"/>
        </w:rPr>
        <w:t>II. </w:t>
      </w:r>
      <w:r w:rsidR="007E6A9F" w:rsidRPr="002F3290">
        <w:rPr>
          <w:rFonts w:ascii="Times New Roman" w:hAnsi="Times New Roman" w:cs="Times New Roman"/>
          <w:b/>
          <w:color w:val="auto"/>
        </w:rPr>
        <w:t>В случай, че бъдем определени за Изпълнител:</w:t>
      </w:r>
    </w:p>
    <w:p w:rsidR="007E6A9F" w:rsidRPr="00095EC7" w:rsidRDefault="007E6A9F" w:rsidP="006D6062">
      <w:pPr>
        <w:pStyle w:val="Default"/>
        <w:numPr>
          <w:ilvl w:val="0"/>
          <w:numId w:val="7"/>
        </w:numPr>
        <w:spacing w:line="276" w:lineRule="auto"/>
        <w:ind w:left="0" w:right="29" w:firstLine="284"/>
        <w:jc w:val="both"/>
        <w:rPr>
          <w:rFonts w:ascii="Times New Roman" w:hAnsi="Times New Roman" w:cs="Times New Roman"/>
          <w:color w:val="auto"/>
        </w:rPr>
      </w:pPr>
      <w:r w:rsidRPr="00095EC7">
        <w:rPr>
          <w:rFonts w:ascii="Times New Roman" w:hAnsi="Times New Roman" w:cs="Times New Roman"/>
          <w:color w:val="auto"/>
        </w:rPr>
        <w:t xml:space="preserve">Приемаме плащането да се извърши по банков път, в лева, в срок до </w:t>
      </w:r>
      <w:r w:rsidR="00E102D1" w:rsidRPr="00095EC7">
        <w:rPr>
          <w:rFonts w:ascii="Times New Roman" w:hAnsi="Times New Roman" w:cs="Times New Roman"/>
          <w:color w:val="auto"/>
        </w:rPr>
        <w:t>20 /двадесет/ календарни дни</w:t>
      </w:r>
      <w:r w:rsidRPr="00095EC7">
        <w:rPr>
          <w:rFonts w:ascii="Times New Roman" w:eastAsia="Arial Unicode MS" w:hAnsi="Times New Roman" w:cs="Times New Roman"/>
          <w:lang w:bidi="bg-BG"/>
        </w:rPr>
        <w:t xml:space="preserve">, </w:t>
      </w:r>
      <w:r w:rsidRPr="00095EC7">
        <w:rPr>
          <w:rFonts w:ascii="Times New Roman" w:hAnsi="Times New Roman" w:cs="Times New Roman"/>
          <w:color w:val="auto"/>
        </w:rPr>
        <w:t xml:space="preserve">след представяне на </w:t>
      </w:r>
      <w:r w:rsidR="004973D1" w:rsidRPr="00095EC7">
        <w:rPr>
          <w:rFonts w:ascii="Times New Roman" w:hAnsi="Times New Roman" w:cs="Times New Roman"/>
          <w:color w:val="auto"/>
        </w:rPr>
        <w:t xml:space="preserve">оригинална или електронна </w:t>
      </w:r>
      <w:r w:rsidRPr="00095EC7">
        <w:rPr>
          <w:rFonts w:ascii="Times New Roman" w:hAnsi="Times New Roman" w:cs="Times New Roman"/>
          <w:color w:val="auto"/>
        </w:rPr>
        <w:t>фактура, по следната наша банкова сметка:</w:t>
      </w:r>
    </w:p>
    <w:p w:rsidR="007E6A9F" w:rsidRPr="00095EC7" w:rsidRDefault="007E6A9F" w:rsidP="006D6062">
      <w:pPr>
        <w:pStyle w:val="Default"/>
        <w:spacing w:line="276" w:lineRule="auto"/>
        <w:ind w:right="29" w:firstLine="284"/>
        <w:jc w:val="both"/>
        <w:rPr>
          <w:rFonts w:ascii="Times New Roman" w:hAnsi="Times New Roman" w:cs="Times New Roman"/>
          <w:color w:val="auto"/>
        </w:rPr>
      </w:pPr>
      <w:r w:rsidRPr="00095EC7">
        <w:rPr>
          <w:rFonts w:ascii="Times New Roman" w:hAnsi="Times New Roman" w:cs="Times New Roman"/>
          <w:color w:val="auto"/>
        </w:rPr>
        <w:t>Обслужваща банка: ...........................</w:t>
      </w:r>
    </w:p>
    <w:p w:rsidR="007E6A9F" w:rsidRPr="00095EC7" w:rsidRDefault="007E6A9F" w:rsidP="006D6062">
      <w:pPr>
        <w:pStyle w:val="Default"/>
        <w:spacing w:line="276" w:lineRule="auto"/>
        <w:ind w:right="29" w:firstLine="284"/>
        <w:jc w:val="both"/>
        <w:rPr>
          <w:rFonts w:ascii="Times New Roman" w:hAnsi="Times New Roman" w:cs="Times New Roman"/>
          <w:color w:val="auto"/>
        </w:rPr>
      </w:pPr>
      <w:r w:rsidRPr="00095EC7">
        <w:rPr>
          <w:rFonts w:ascii="Times New Roman" w:hAnsi="Times New Roman" w:cs="Times New Roman"/>
          <w:color w:val="auto"/>
        </w:rPr>
        <w:t>BIC: .....................................................</w:t>
      </w:r>
    </w:p>
    <w:p w:rsidR="007E6A9F" w:rsidRPr="00095EC7" w:rsidRDefault="007E6A9F" w:rsidP="006D6062">
      <w:pPr>
        <w:pStyle w:val="Default"/>
        <w:spacing w:line="276" w:lineRule="auto"/>
        <w:ind w:right="29" w:firstLine="284"/>
        <w:jc w:val="both"/>
        <w:rPr>
          <w:rFonts w:ascii="Times New Roman" w:hAnsi="Times New Roman" w:cs="Times New Roman"/>
          <w:color w:val="auto"/>
        </w:rPr>
      </w:pPr>
      <w:r w:rsidRPr="00095EC7">
        <w:rPr>
          <w:rFonts w:ascii="Times New Roman" w:hAnsi="Times New Roman" w:cs="Times New Roman"/>
          <w:color w:val="auto"/>
        </w:rPr>
        <w:t>IBAN: ..................................................</w:t>
      </w:r>
    </w:p>
    <w:p w:rsidR="00011C46" w:rsidRPr="00095EC7" w:rsidRDefault="007E6A9F" w:rsidP="006D6062">
      <w:pPr>
        <w:pStyle w:val="Default"/>
        <w:spacing w:line="276" w:lineRule="auto"/>
        <w:ind w:right="29" w:firstLine="284"/>
        <w:jc w:val="both"/>
        <w:rPr>
          <w:rFonts w:ascii="Times New Roman" w:hAnsi="Times New Roman" w:cs="Times New Roman"/>
          <w:color w:val="auto"/>
        </w:rPr>
      </w:pPr>
      <w:r w:rsidRPr="00095EC7">
        <w:rPr>
          <w:rFonts w:ascii="Times New Roman" w:hAnsi="Times New Roman" w:cs="Times New Roman"/>
          <w:color w:val="auto"/>
        </w:rPr>
        <w:t>Титуляр на сметката: .........................</w:t>
      </w:r>
    </w:p>
    <w:p w:rsidR="00011C46" w:rsidRPr="00095EC7" w:rsidRDefault="00011C46" w:rsidP="006D6062">
      <w:pPr>
        <w:pStyle w:val="Default"/>
        <w:numPr>
          <w:ilvl w:val="0"/>
          <w:numId w:val="7"/>
        </w:numPr>
        <w:spacing w:line="276" w:lineRule="auto"/>
        <w:ind w:left="0" w:right="29" w:firstLine="284"/>
        <w:jc w:val="both"/>
        <w:rPr>
          <w:rFonts w:ascii="Times New Roman" w:hAnsi="Times New Roman" w:cs="Times New Roman"/>
          <w:color w:val="auto"/>
        </w:rPr>
      </w:pPr>
      <w:r w:rsidRPr="00095EC7">
        <w:rPr>
          <w:rFonts w:ascii="Times New Roman" w:hAnsi="Times New Roman" w:cs="Times New Roman"/>
          <w:color w:val="auto"/>
        </w:rPr>
        <w:t>Задължаваме се да издадем оригинална</w:t>
      </w:r>
      <w:r w:rsidR="004973D1" w:rsidRPr="00095EC7">
        <w:rPr>
          <w:rFonts w:ascii="Times New Roman" w:hAnsi="Times New Roman" w:cs="Times New Roman"/>
          <w:color w:val="auto"/>
        </w:rPr>
        <w:t xml:space="preserve"> фактура в полза на </w:t>
      </w:r>
      <w:r w:rsidR="008B75C2">
        <w:rPr>
          <w:rFonts w:ascii="Times New Roman" w:hAnsi="Times New Roman" w:cs="Times New Roman"/>
          <w:color w:val="auto"/>
        </w:rPr>
        <w:t>Поделение за почивна дейност към „Холдинг БДЖ“ ЕАД</w:t>
      </w:r>
      <w:r w:rsidRPr="00095EC7">
        <w:rPr>
          <w:rFonts w:ascii="Times New Roman" w:hAnsi="Times New Roman" w:cs="Times New Roman"/>
          <w:color w:val="auto"/>
        </w:rPr>
        <w:t>. Фактурата ще съдържа следните данни: задължителни рекв</w:t>
      </w:r>
      <w:r w:rsidR="004973D1" w:rsidRPr="00095EC7">
        <w:rPr>
          <w:rFonts w:ascii="Times New Roman" w:hAnsi="Times New Roman" w:cs="Times New Roman"/>
          <w:color w:val="auto"/>
        </w:rPr>
        <w:t xml:space="preserve">изити, № и предмет на договора. </w:t>
      </w:r>
      <w:r w:rsidRPr="00095EC7">
        <w:rPr>
          <w:rFonts w:ascii="Times New Roman" w:hAnsi="Times New Roman" w:cs="Times New Roman"/>
          <w:color w:val="auto"/>
        </w:rPr>
        <w:t>При фактурирането ще се начислява дължимият в момента ДДС.</w:t>
      </w:r>
    </w:p>
    <w:p w:rsidR="00011C46" w:rsidRPr="00095EC7" w:rsidRDefault="00011C46" w:rsidP="006D6062">
      <w:pPr>
        <w:pStyle w:val="Default"/>
        <w:numPr>
          <w:ilvl w:val="0"/>
          <w:numId w:val="7"/>
        </w:numPr>
        <w:spacing w:line="276" w:lineRule="auto"/>
        <w:ind w:left="0" w:right="29" w:firstLine="284"/>
        <w:jc w:val="both"/>
        <w:rPr>
          <w:rFonts w:ascii="Times New Roman" w:hAnsi="Times New Roman" w:cs="Times New Roman"/>
          <w:color w:val="auto"/>
        </w:rPr>
      </w:pPr>
      <w:r w:rsidRPr="00095EC7">
        <w:rPr>
          <w:rFonts w:ascii="Times New Roman" w:hAnsi="Times New Roman" w:cs="Times New Roman"/>
        </w:rPr>
        <w:lastRenderedPageBreak/>
        <w:t xml:space="preserve">Декларираме съгласие, че при </w:t>
      </w:r>
      <w:r w:rsidR="004973D1" w:rsidRPr="00095EC7">
        <w:rPr>
          <w:rFonts w:ascii="Times New Roman" w:hAnsi="Times New Roman" w:cs="Times New Roman"/>
        </w:rPr>
        <w:t>не</w:t>
      </w:r>
      <w:r w:rsidR="00F164EC">
        <w:rPr>
          <w:rFonts w:ascii="Times New Roman" w:hAnsi="Times New Roman" w:cs="Times New Roman"/>
        </w:rPr>
        <w:t>и</w:t>
      </w:r>
      <w:r w:rsidR="004973D1" w:rsidRPr="00095EC7">
        <w:rPr>
          <w:rFonts w:ascii="Times New Roman" w:hAnsi="Times New Roman" w:cs="Times New Roman"/>
        </w:rPr>
        <w:t>зпълнение на поетите задължения,</w:t>
      </w:r>
      <w:r w:rsidRPr="00095EC7">
        <w:rPr>
          <w:rFonts w:ascii="Times New Roman" w:hAnsi="Times New Roman" w:cs="Times New Roman"/>
        </w:rPr>
        <w:t xml:space="preserve"> дължим неустойка в размер на 0,2% </w:t>
      </w:r>
      <w:r w:rsidR="006F02C9" w:rsidRPr="00095EC7">
        <w:rPr>
          <w:rFonts w:ascii="Times New Roman" w:hAnsi="Times New Roman" w:cs="Times New Roman"/>
        </w:rPr>
        <w:t>от стойността на договора за всеки просрочен ден</w:t>
      </w:r>
      <w:r w:rsidRPr="00095EC7">
        <w:rPr>
          <w:rFonts w:ascii="Times New Roman" w:hAnsi="Times New Roman" w:cs="Times New Roman"/>
        </w:rPr>
        <w:t>, но не повече от 10 %</w:t>
      </w:r>
      <w:r w:rsidR="006F02C9" w:rsidRPr="00095EC7">
        <w:rPr>
          <w:rFonts w:ascii="Times New Roman" w:hAnsi="Times New Roman" w:cs="Times New Roman"/>
        </w:rPr>
        <w:t xml:space="preserve"> от стойността на същия</w:t>
      </w:r>
      <w:r w:rsidRPr="00095EC7">
        <w:rPr>
          <w:rFonts w:ascii="Times New Roman" w:hAnsi="Times New Roman" w:cs="Times New Roman"/>
        </w:rPr>
        <w:t>.</w:t>
      </w:r>
    </w:p>
    <w:p w:rsidR="00011C46" w:rsidRPr="00095EC7" w:rsidRDefault="00011C46" w:rsidP="006D6062">
      <w:pPr>
        <w:tabs>
          <w:tab w:val="left" w:pos="0"/>
          <w:tab w:val="left" w:pos="567"/>
        </w:tabs>
        <w:spacing w:line="276" w:lineRule="auto"/>
        <w:ind w:right="29" w:firstLine="284"/>
        <w:jc w:val="both"/>
        <w:rPr>
          <w:rFonts w:eastAsiaTheme="minorHAnsi"/>
          <w:sz w:val="24"/>
          <w:szCs w:val="24"/>
          <w:lang w:val="bg-BG"/>
        </w:rPr>
      </w:pPr>
      <w:r w:rsidRPr="00095EC7">
        <w:rPr>
          <w:rFonts w:eastAsiaTheme="minorHAnsi"/>
          <w:b/>
          <w:sz w:val="24"/>
          <w:szCs w:val="24"/>
          <w:lang w:val="bg-BG"/>
        </w:rPr>
        <w:t>4.</w:t>
      </w:r>
      <w:r w:rsidRPr="00095EC7">
        <w:rPr>
          <w:rFonts w:eastAsiaTheme="minorHAnsi"/>
          <w:sz w:val="24"/>
          <w:szCs w:val="24"/>
          <w:lang w:val="bg-BG"/>
        </w:rPr>
        <w:t xml:space="preserve"> В случай на установени фактически/аритметични грешки в нашето ценово предложение, водещи до несъответствие между предложената обща цена за изпълнение на поръчката и единичните цени, за достоверни се приемат предложените единични цени. В този случай сме съгласни за предложена крайна цена за изпълнение на поръчката да се приема действителният аритметичен резултат, изчислен от представител на Възложителя, предвид предложените единични цени и съответните количества по спецификация, отразени в ценовото ни предложение. </w:t>
      </w:r>
    </w:p>
    <w:p w:rsidR="000C75FD" w:rsidRDefault="00011C46" w:rsidP="006D6062">
      <w:pPr>
        <w:tabs>
          <w:tab w:val="left" w:pos="0"/>
          <w:tab w:val="left" w:pos="567"/>
        </w:tabs>
        <w:spacing w:line="276" w:lineRule="auto"/>
        <w:ind w:right="29" w:firstLine="284"/>
        <w:jc w:val="both"/>
        <w:rPr>
          <w:sz w:val="24"/>
          <w:szCs w:val="24"/>
          <w:lang w:val="bg-BG"/>
        </w:rPr>
      </w:pPr>
      <w:r w:rsidRPr="00095EC7">
        <w:rPr>
          <w:b/>
          <w:sz w:val="24"/>
          <w:szCs w:val="24"/>
          <w:lang w:val="bg-BG"/>
        </w:rPr>
        <w:t>5</w:t>
      </w:r>
      <w:r w:rsidR="000C75FD" w:rsidRPr="00095EC7">
        <w:rPr>
          <w:b/>
          <w:sz w:val="24"/>
          <w:szCs w:val="24"/>
          <w:lang w:val="bg-BG"/>
        </w:rPr>
        <w:t>.</w:t>
      </w:r>
      <w:r w:rsidR="000C75FD" w:rsidRPr="00095EC7">
        <w:rPr>
          <w:sz w:val="24"/>
          <w:szCs w:val="24"/>
          <w:lang w:val="bg-BG"/>
        </w:rPr>
        <w:t xml:space="preserve"> Срок на валидност на настоящата оферта е 90 (деветдесет) календарни дни, считано от крайния срок за получаване на оферти.</w:t>
      </w:r>
    </w:p>
    <w:p w:rsidR="00704B08" w:rsidRPr="00704B08" w:rsidRDefault="00704B08" w:rsidP="006D6062">
      <w:pPr>
        <w:tabs>
          <w:tab w:val="left" w:pos="0"/>
          <w:tab w:val="left" w:pos="567"/>
        </w:tabs>
        <w:spacing w:line="276" w:lineRule="auto"/>
        <w:ind w:right="29" w:firstLine="284"/>
        <w:jc w:val="both"/>
        <w:rPr>
          <w:sz w:val="18"/>
          <w:szCs w:val="18"/>
          <w:lang w:val="bg-BG"/>
        </w:rPr>
      </w:pPr>
    </w:p>
    <w:p w:rsidR="000C75FD" w:rsidRPr="002F3290" w:rsidRDefault="000C75FD" w:rsidP="006D6062">
      <w:pPr>
        <w:spacing w:line="276" w:lineRule="auto"/>
        <w:ind w:right="28"/>
        <w:rPr>
          <w:color w:val="000000"/>
          <w:sz w:val="24"/>
          <w:szCs w:val="24"/>
          <w:lang w:val="bg-BG"/>
        </w:rPr>
      </w:pPr>
      <w:r w:rsidRPr="002F3290">
        <w:rPr>
          <w:color w:val="000000"/>
          <w:spacing w:val="2"/>
          <w:sz w:val="24"/>
          <w:szCs w:val="24"/>
          <w:lang w:val="bg-BG"/>
        </w:rPr>
        <w:t>Дата: .......................... г.</w:t>
      </w:r>
      <w:r w:rsidRPr="002F3290">
        <w:rPr>
          <w:color w:val="000000"/>
          <w:spacing w:val="2"/>
          <w:sz w:val="24"/>
          <w:szCs w:val="24"/>
          <w:lang w:val="bg-BG"/>
        </w:rPr>
        <w:tab/>
      </w:r>
      <w:r w:rsidRPr="002F3290">
        <w:rPr>
          <w:color w:val="000000"/>
          <w:spacing w:val="2"/>
          <w:sz w:val="24"/>
          <w:szCs w:val="24"/>
          <w:lang w:val="bg-BG"/>
        </w:rPr>
        <w:tab/>
        <w:t xml:space="preserve">                                                 </w:t>
      </w:r>
      <w:r w:rsidR="00704B08">
        <w:rPr>
          <w:color w:val="000000"/>
          <w:spacing w:val="2"/>
          <w:sz w:val="24"/>
          <w:szCs w:val="24"/>
          <w:lang w:val="bg-BG"/>
        </w:rPr>
        <w:t xml:space="preserve">   </w:t>
      </w:r>
      <w:r w:rsidRPr="002F3290">
        <w:rPr>
          <w:color w:val="000000"/>
          <w:spacing w:val="2"/>
          <w:sz w:val="24"/>
          <w:szCs w:val="24"/>
          <w:lang w:val="bg-BG"/>
        </w:rPr>
        <w:t>................................</w:t>
      </w:r>
      <w:r w:rsidRPr="002F3290">
        <w:rPr>
          <w:color w:val="000000"/>
          <w:sz w:val="24"/>
          <w:szCs w:val="24"/>
          <w:lang w:val="bg-BG"/>
        </w:rPr>
        <w:t xml:space="preserve"> </w:t>
      </w:r>
    </w:p>
    <w:p w:rsidR="000C75FD" w:rsidRPr="00C56C9E" w:rsidRDefault="000C75FD" w:rsidP="006D6062">
      <w:pPr>
        <w:spacing w:line="276" w:lineRule="auto"/>
        <w:ind w:right="28"/>
        <w:rPr>
          <w:color w:val="000000"/>
          <w:spacing w:val="4"/>
          <w:sz w:val="18"/>
          <w:szCs w:val="18"/>
          <w:lang w:val="bg-BG"/>
        </w:rPr>
      </w:pPr>
      <w:r w:rsidRPr="002F3290">
        <w:rPr>
          <w:sz w:val="24"/>
          <w:szCs w:val="24"/>
          <w:lang w:val="bg-BG"/>
        </w:rPr>
        <w:tab/>
      </w:r>
      <w:r w:rsidR="00C56C9E">
        <w:rPr>
          <w:sz w:val="24"/>
          <w:szCs w:val="24"/>
          <w:lang w:val="bg-BG"/>
        </w:rPr>
        <w:tab/>
      </w:r>
      <w:r w:rsidR="00C56C9E">
        <w:rPr>
          <w:sz w:val="24"/>
          <w:szCs w:val="24"/>
          <w:lang w:val="bg-BG"/>
        </w:rPr>
        <w:tab/>
      </w:r>
      <w:r w:rsidR="00C56C9E">
        <w:rPr>
          <w:sz w:val="24"/>
          <w:szCs w:val="24"/>
          <w:lang w:val="bg-BG"/>
        </w:rPr>
        <w:tab/>
      </w:r>
      <w:r w:rsidR="00C56C9E">
        <w:rPr>
          <w:sz w:val="24"/>
          <w:szCs w:val="24"/>
          <w:lang w:val="bg-BG"/>
        </w:rPr>
        <w:tab/>
      </w:r>
      <w:r w:rsidRPr="002F3290">
        <w:rPr>
          <w:sz w:val="24"/>
          <w:szCs w:val="24"/>
          <w:lang w:val="bg-BG"/>
        </w:rPr>
        <w:tab/>
      </w:r>
      <w:r w:rsidRPr="00C56C9E">
        <w:rPr>
          <w:sz w:val="18"/>
          <w:szCs w:val="18"/>
          <w:lang w:val="bg-BG"/>
        </w:rPr>
        <w:t xml:space="preserve">                                         </w:t>
      </w:r>
      <w:r w:rsidR="00246E17" w:rsidRPr="00C56C9E">
        <w:rPr>
          <w:sz w:val="18"/>
          <w:szCs w:val="18"/>
          <w:lang w:val="bg-BG"/>
        </w:rPr>
        <w:t xml:space="preserve">               </w:t>
      </w:r>
      <w:r w:rsidRPr="00C56C9E">
        <w:rPr>
          <w:sz w:val="18"/>
          <w:szCs w:val="18"/>
          <w:lang w:val="bg-BG"/>
        </w:rPr>
        <w:t>/подпис и печат/</w:t>
      </w:r>
    </w:p>
    <w:p w:rsidR="000C75FD" w:rsidRPr="002F3290" w:rsidRDefault="000C75FD" w:rsidP="006D6062">
      <w:pPr>
        <w:shd w:val="clear" w:color="auto" w:fill="FFFFFF"/>
        <w:spacing w:line="276" w:lineRule="auto"/>
        <w:ind w:left="19" w:right="28"/>
        <w:rPr>
          <w:lang w:val="bg-BG"/>
        </w:rPr>
      </w:pPr>
      <w:r w:rsidRPr="002F3290">
        <w:rPr>
          <w:color w:val="000000"/>
          <w:spacing w:val="4"/>
          <w:lang w:val="bg-BG"/>
        </w:rPr>
        <w:t>Упълномощен да подпише предложението</w:t>
      </w:r>
      <w:r w:rsidRPr="002F3290">
        <w:rPr>
          <w:lang w:val="bg-BG"/>
        </w:rPr>
        <w:t xml:space="preserve"> </w:t>
      </w:r>
      <w:r w:rsidRPr="002F3290">
        <w:rPr>
          <w:color w:val="000000"/>
          <w:spacing w:val="6"/>
          <w:lang w:val="bg-BG"/>
        </w:rPr>
        <w:t xml:space="preserve">от името на: </w:t>
      </w:r>
    </w:p>
    <w:p w:rsidR="000C75FD" w:rsidRPr="002F3290" w:rsidRDefault="000C75FD" w:rsidP="006D6062">
      <w:pPr>
        <w:shd w:val="clear" w:color="auto" w:fill="FFFFFF"/>
        <w:tabs>
          <w:tab w:val="left" w:leader="dot" w:pos="7848"/>
        </w:tabs>
        <w:spacing w:line="276" w:lineRule="auto"/>
        <w:ind w:left="24" w:right="28"/>
        <w:rPr>
          <w:color w:val="000000"/>
          <w:lang w:val="bg-BG"/>
        </w:rPr>
      </w:pPr>
      <w:r w:rsidRPr="002F3290">
        <w:rPr>
          <w:color w:val="000000"/>
          <w:lang w:val="bg-BG"/>
        </w:rPr>
        <w:t>......................................................................................................................................................</w:t>
      </w:r>
    </w:p>
    <w:p w:rsidR="000C75FD" w:rsidRPr="00C56C9E" w:rsidRDefault="000C75FD" w:rsidP="006D6062">
      <w:pPr>
        <w:shd w:val="clear" w:color="auto" w:fill="FFFFFF"/>
        <w:tabs>
          <w:tab w:val="left" w:leader="dot" w:pos="7848"/>
        </w:tabs>
        <w:spacing w:line="276" w:lineRule="auto"/>
        <w:ind w:left="24" w:right="28"/>
        <w:jc w:val="center"/>
        <w:rPr>
          <w:i/>
          <w:color w:val="000000"/>
          <w:spacing w:val="2"/>
          <w:sz w:val="18"/>
          <w:szCs w:val="18"/>
          <w:lang w:val="bg-BG"/>
        </w:rPr>
      </w:pPr>
      <w:r w:rsidRPr="002F3290">
        <w:rPr>
          <w:i/>
          <w:color w:val="000000"/>
          <w:spacing w:val="4"/>
          <w:lang w:val="bg-BG"/>
        </w:rPr>
        <w:t>/</w:t>
      </w:r>
      <w:r w:rsidRPr="00C56C9E">
        <w:rPr>
          <w:i/>
          <w:color w:val="000000"/>
          <w:spacing w:val="4"/>
          <w:sz w:val="18"/>
          <w:szCs w:val="18"/>
          <w:lang w:val="bg-BG"/>
        </w:rPr>
        <w:t>изписва се името на</w:t>
      </w:r>
      <w:r w:rsidRPr="00C56C9E">
        <w:rPr>
          <w:i/>
          <w:sz w:val="18"/>
          <w:szCs w:val="18"/>
          <w:lang w:val="bg-BG"/>
        </w:rPr>
        <w:t xml:space="preserve"> </w:t>
      </w:r>
      <w:r w:rsidRPr="00C56C9E">
        <w:rPr>
          <w:i/>
          <w:color w:val="000000"/>
          <w:spacing w:val="2"/>
          <w:sz w:val="18"/>
          <w:szCs w:val="18"/>
          <w:lang w:val="bg-BG"/>
        </w:rPr>
        <w:t>участника/</w:t>
      </w:r>
    </w:p>
    <w:p w:rsidR="000C75FD" w:rsidRPr="002F3290" w:rsidRDefault="000C75FD" w:rsidP="006D6062">
      <w:pPr>
        <w:shd w:val="clear" w:color="auto" w:fill="FFFFFF"/>
        <w:tabs>
          <w:tab w:val="left" w:leader="dot" w:pos="7848"/>
        </w:tabs>
        <w:spacing w:line="276" w:lineRule="auto"/>
        <w:ind w:left="24" w:right="28"/>
        <w:rPr>
          <w:color w:val="000000"/>
          <w:lang w:val="bg-BG"/>
        </w:rPr>
      </w:pPr>
      <w:r w:rsidRPr="002F3290">
        <w:rPr>
          <w:color w:val="000000"/>
          <w:lang w:val="bg-BG"/>
        </w:rPr>
        <w:t>......................................................................................................................................................</w:t>
      </w:r>
    </w:p>
    <w:p w:rsidR="000C75FD" w:rsidRPr="00C56C9E" w:rsidRDefault="000C75FD" w:rsidP="006D6062">
      <w:pPr>
        <w:shd w:val="clear" w:color="auto" w:fill="FFFFFF"/>
        <w:tabs>
          <w:tab w:val="left" w:leader="dot" w:pos="7848"/>
        </w:tabs>
        <w:spacing w:line="276" w:lineRule="auto"/>
        <w:ind w:left="24" w:right="28"/>
        <w:jc w:val="center"/>
        <w:rPr>
          <w:i/>
          <w:color w:val="000000"/>
          <w:spacing w:val="4"/>
          <w:sz w:val="18"/>
          <w:szCs w:val="18"/>
          <w:lang w:val="bg-BG"/>
        </w:rPr>
      </w:pPr>
      <w:r w:rsidRPr="00C56C9E">
        <w:rPr>
          <w:i/>
          <w:color w:val="000000"/>
          <w:spacing w:val="4"/>
          <w:sz w:val="18"/>
          <w:szCs w:val="18"/>
          <w:lang w:val="bg-BG"/>
        </w:rPr>
        <w:t>/изписва се името на упълномощеното лице и длъжността/</w:t>
      </w:r>
    </w:p>
    <w:sectPr w:rsidR="000C75FD" w:rsidRPr="00C56C9E" w:rsidSect="000D7FC5">
      <w:footerReference w:type="default" r:id="rId9"/>
      <w:pgSz w:w="12240" w:h="15840"/>
      <w:pgMar w:top="851" w:right="616" w:bottom="709" w:left="1134" w:header="28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0C" w:rsidRDefault="00B30A0C" w:rsidP="00244262">
      <w:r>
        <w:separator/>
      </w:r>
    </w:p>
  </w:endnote>
  <w:endnote w:type="continuationSeparator" w:id="0">
    <w:p w:rsidR="00B30A0C" w:rsidRDefault="00B30A0C" w:rsidP="0024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18254"/>
      <w:docPartObj>
        <w:docPartGallery w:val="Page Numbers (Bottom of Page)"/>
        <w:docPartUnique/>
      </w:docPartObj>
    </w:sdtPr>
    <w:sdtEndPr>
      <w:rPr>
        <w:noProof/>
      </w:rPr>
    </w:sdtEndPr>
    <w:sdtContent>
      <w:p w:rsidR="00B30A0C" w:rsidRDefault="00B30A0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30A0C" w:rsidRDefault="00B30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0C" w:rsidRDefault="00B30A0C" w:rsidP="00244262">
      <w:r>
        <w:separator/>
      </w:r>
    </w:p>
  </w:footnote>
  <w:footnote w:type="continuationSeparator" w:id="0">
    <w:p w:rsidR="00B30A0C" w:rsidRDefault="00B30A0C" w:rsidP="00244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8A0"/>
    <w:multiLevelType w:val="multilevel"/>
    <w:tmpl w:val="15223CB2"/>
    <w:lvl w:ilvl="0">
      <w:start w:val="4"/>
      <w:numFmt w:val="decimal"/>
      <w:lvlText w:val="%1."/>
      <w:lvlJc w:val="left"/>
      <w:pPr>
        <w:ind w:left="360" w:hanging="360"/>
      </w:pPr>
      <w:rPr>
        <w:rFonts w:hint="default"/>
        <w:color w:val="000000"/>
        <w:u w:val="single"/>
      </w:rPr>
    </w:lvl>
    <w:lvl w:ilvl="1">
      <w:start w:val="2"/>
      <w:numFmt w:val="decimal"/>
      <w:lvlText w:val="%1.%2."/>
      <w:lvlJc w:val="left"/>
      <w:pPr>
        <w:ind w:left="1070" w:hanging="360"/>
      </w:pPr>
      <w:rPr>
        <w:rFonts w:hint="default"/>
        <w:color w:val="000000"/>
        <w:u w:val="single"/>
      </w:rPr>
    </w:lvl>
    <w:lvl w:ilvl="2">
      <w:start w:val="1"/>
      <w:numFmt w:val="decimal"/>
      <w:lvlText w:val="%1.%2.%3."/>
      <w:lvlJc w:val="left"/>
      <w:pPr>
        <w:ind w:left="2880" w:hanging="720"/>
      </w:pPr>
      <w:rPr>
        <w:rFonts w:hint="default"/>
        <w:color w:val="000000"/>
        <w:u w:val="single"/>
      </w:rPr>
    </w:lvl>
    <w:lvl w:ilvl="3">
      <w:start w:val="1"/>
      <w:numFmt w:val="decimal"/>
      <w:lvlText w:val="%1.%2.%3.%4."/>
      <w:lvlJc w:val="left"/>
      <w:pPr>
        <w:ind w:left="3960" w:hanging="720"/>
      </w:pPr>
      <w:rPr>
        <w:rFonts w:hint="default"/>
        <w:color w:val="000000"/>
        <w:u w:val="single"/>
      </w:rPr>
    </w:lvl>
    <w:lvl w:ilvl="4">
      <w:start w:val="1"/>
      <w:numFmt w:val="decimal"/>
      <w:lvlText w:val="%1.%2.%3.%4.%5."/>
      <w:lvlJc w:val="left"/>
      <w:pPr>
        <w:ind w:left="5400" w:hanging="1080"/>
      </w:pPr>
      <w:rPr>
        <w:rFonts w:hint="default"/>
        <w:color w:val="000000"/>
        <w:u w:val="single"/>
      </w:rPr>
    </w:lvl>
    <w:lvl w:ilvl="5">
      <w:start w:val="1"/>
      <w:numFmt w:val="decimal"/>
      <w:lvlText w:val="%1.%2.%3.%4.%5.%6."/>
      <w:lvlJc w:val="left"/>
      <w:pPr>
        <w:ind w:left="6480" w:hanging="1080"/>
      </w:pPr>
      <w:rPr>
        <w:rFonts w:hint="default"/>
        <w:color w:val="000000"/>
        <w:u w:val="single"/>
      </w:rPr>
    </w:lvl>
    <w:lvl w:ilvl="6">
      <w:start w:val="1"/>
      <w:numFmt w:val="decimal"/>
      <w:lvlText w:val="%1.%2.%3.%4.%5.%6.%7."/>
      <w:lvlJc w:val="left"/>
      <w:pPr>
        <w:ind w:left="7920" w:hanging="1440"/>
      </w:pPr>
      <w:rPr>
        <w:rFonts w:hint="default"/>
        <w:color w:val="000000"/>
        <w:u w:val="single"/>
      </w:rPr>
    </w:lvl>
    <w:lvl w:ilvl="7">
      <w:start w:val="1"/>
      <w:numFmt w:val="decimal"/>
      <w:lvlText w:val="%1.%2.%3.%4.%5.%6.%7.%8."/>
      <w:lvlJc w:val="left"/>
      <w:pPr>
        <w:ind w:left="9000" w:hanging="1440"/>
      </w:pPr>
      <w:rPr>
        <w:rFonts w:hint="default"/>
        <w:color w:val="000000"/>
        <w:u w:val="single"/>
      </w:rPr>
    </w:lvl>
    <w:lvl w:ilvl="8">
      <w:start w:val="1"/>
      <w:numFmt w:val="decimal"/>
      <w:lvlText w:val="%1.%2.%3.%4.%5.%6.%7.%8.%9."/>
      <w:lvlJc w:val="left"/>
      <w:pPr>
        <w:ind w:left="10440" w:hanging="1800"/>
      </w:pPr>
      <w:rPr>
        <w:rFonts w:hint="default"/>
        <w:color w:val="000000"/>
        <w:u w:val="single"/>
      </w:rPr>
    </w:lvl>
  </w:abstractNum>
  <w:abstractNum w:abstractNumId="1">
    <w:nsid w:val="19980E5D"/>
    <w:multiLevelType w:val="hybridMultilevel"/>
    <w:tmpl w:val="1A86EE9C"/>
    <w:lvl w:ilvl="0" w:tplc="630E91FC">
      <w:start w:val="1"/>
      <w:numFmt w:val="decimal"/>
      <w:lvlText w:val="%1."/>
      <w:lvlJc w:val="left"/>
      <w:pPr>
        <w:ind w:left="1657" w:hanging="948"/>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2D7E0010"/>
    <w:multiLevelType w:val="hybridMultilevel"/>
    <w:tmpl w:val="B14AD610"/>
    <w:lvl w:ilvl="0" w:tplc="C4965CEE">
      <w:start w:val="1"/>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03471AE"/>
    <w:multiLevelType w:val="hybridMultilevel"/>
    <w:tmpl w:val="401CE4C2"/>
    <w:lvl w:ilvl="0" w:tplc="85CC766E">
      <w:start w:val="1"/>
      <w:numFmt w:val="decimal"/>
      <w:lvlText w:val="%1."/>
      <w:lvlJc w:val="left"/>
      <w:pPr>
        <w:ind w:left="644"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
    <w:nsid w:val="52C468C4"/>
    <w:multiLevelType w:val="hybridMultilevel"/>
    <w:tmpl w:val="F5D213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5D6E198F"/>
    <w:multiLevelType w:val="hybridMultilevel"/>
    <w:tmpl w:val="EDE04860"/>
    <w:lvl w:ilvl="0" w:tplc="55425E8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
    <w:nsid w:val="762256A4"/>
    <w:multiLevelType w:val="multilevel"/>
    <w:tmpl w:val="57B089EC"/>
    <w:lvl w:ilvl="0">
      <w:start w:val="1"/>
      <w:numFmt w:val="decimal"/>
      <w:lvlText w:val="%1."/>
      <w:lvlJc w:val="left"/>
      <w:pPr>
        <w:ind w:left="644" w:hanging="360"/>
      </w:pPr>
      <w:rPr>
        <w:rFonts w:hint="default"/>
        <w:b/>
      </w:rPr>
    </w:lvl>
    <w:lvl w:ilvl="1">
      <w:start w:val="1"/>
      <w:numFmt w:val="decimal"/>
      <w:isLgl/>
      <w:lvlText w:val="%1.%2."/>
      <w:lvlJc w:val="left"/>
      <w:pPr>
        <w:ind w:left="775"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7">
    <w:nsid w:val="7C312EB6"/>
    <w:multiLevelType w:val="hybridMultilevel"/>
    <w:tmpl w:val="07545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A2"/>
    <w:rsid w:val="00002E7C"/>
    <w:rsid w:val="00011C46"/>
    <w:rsid w:val="00014B94"/>
    <w:rsid w:val="0003617E"/>
    <w:rsid w:val="00086A25"/>
    <w:rsid w:val="00095EC7"/>
    <w:rsid w:val="000A2EF0"/>
    <w:rsid w:val="000B5679"/>
    <w:rsid w:val="000B6E66"/>
    <w:rsid w:val="000C75FD"/>
    <w:rsid w:val="000D51A5"/>
    <w:rsid w:val="000D7FC5"/>
    <w:rsid w:val="000E059E"/>
    <w:rsid w:val="001038DD"/>
    <w:rsid w:val="00117754"/>
    <w:rsid w:val="00120E34"/>
    <w:rsid w:val="00152CE0"/>
    <w:rsid w:val="00185CA2"/>
    <w:rsid w:val="001B4576"/>
    <w:rsid w:val="001F3A36"/>
    <w:rsid w:val="002127C9"/>
    <w:rsid w:val="00217E87"/>
    <w:rsid w:val="00244262"/>
    <w:rsid w:val="00246E17"/>
    <w:rsid w:val="00263885"/>
    <w:rsid w:val="0028547E"/>
    <w:rsid w:val="002A4852"/>
    <w:rsid w:val="002E79C5"/>
    <w:rsid w:val="002F3290"/>
    <w:rsid w:val="00326A91"/>
    <w:rsid w:val="003D48C4"/>
    <w:rsid w:val="0047224E"/>
    <w:rsid w:val="004973D1"/>
    <w:rsid w:val="004B68F4"/>
    <w:rsid w:val="00536879"/>
    <w:rsid w:val="005658DC"/>
    <w:rsid w:val="00581C06"/>
    <w:rsid w:val="005B59DB"/>
    <w:rsid w:val="00613151"/>
    <w:rsid w:val="006170BC"/>
    <w:rsid w:val="00627333"/>
    <w:rsid w:val="00654455"/>
    <w:rsid w:val="00654861"/>
    <w:rsid w:val="006A7EE1"/>
    <w:rsid w:val="006B26CE"/>
    <w:rsid w:val="006C4857"/>
    <w:rsid w:val="006D09C2"/>
    <w:rsid w:val="006D6062"/>
    <w:rsid w:val="006E30B7"/>
    <w:rsid w:val="006F02C9"/>
    <w:rsid w:val="00704B08"/>
    <w:rsid w:val="007916E3"/>
    <w:rsid w:val="007E6A9F"/>
    <w:rsid w:val="0086250A"/>
    <w:rsid w:val="00864B64"/>
    <w:rsid w:val="008B75C2"/>
    <w:rsid w:val="009010A5"/>
    <w:rsid w:val="009645AF"/>
    <w:rsid w:val="009E7709"/>
    <w:rsid w:val="00A225A8"/>
    <w:rsid w:val="00A307EC"/>
    <w:rsid w:val="00AC7D32"/>
    <w:rsid w:val="00AE2A8C"/>
    <w:rsid w:val="00B17B1E"/>
    <w:rsid w:val="00B30A0C"/>
    <w:rsid w:val="00B410AE"/>
    <w:rsid w:val="00B761EC"/>
    <w:rsid w:val="00BC747B"/>
    <w:rsid w:val="00C56C9E"/>
    <w:rsid w:val="00CC7724"/>
    <w:rsid w:val="00DA0284"/>
    <w:rsid w:val="00E102D1"/>
    <w:rsid w:val="00E13911"/>
    <w:rsid w:val="00E25344"/>
    <w:rsid w:val="00E91FBE"/>
    <w:rsid w:val="00F164EC"/>
    <w:rsid w:val="00FC73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unhideWhenUsed/>
    <w:qFormat/>
    <w:rsid w:val="00152CE0"/>
    <w:pPr>
      <w:keepNext/>
      <w:overflowPunct w:val="0"/>
      <w:autoSpaceDE w:val="0"/>
      <w:autoSpaceDN w:val="0"/>
      <w:adjustRightInd w:val="0"/>
      <w:spacing w:before="240" w:after="60"/>
      <w:outlineLvl w:val="1"/>
    </w:pPr>
    <w:rPr>
      <w:rFonts w:ascii="Arial" w:hAnsi="Arial" w:cs="Arial"/>
      <w:b/>
      <w:bCs/>
      <w:i/>
      <w:iCs/>
      <w:sz w:val="28"/>
      <w:szCs w:val="28"/>
      <w:lang w:val="bg-BG"/>
    </w:rPr>
  </w:style>
  <w:style w:type="paragraph" w:styleId="Heading7">
    <w:name w:val="heading 7"/>
    <w:basedOn w:val="Normal"/>
    <w:next w:val="Normal"/>
    <w:link w:val="Heading7Char"/>
    <w:unhideWhenUsed/>
    <w:qFormat/>
    <w:rsid w:val="00152CE0"/>
    <w:pPr>
      <w:widowControl w:val="0"/>
      <w:autoSpaceDE w:val="0"/>
      <w:autoSpaceDN w:val="0"/>
      <w:adjustRightInd w:val="0"/>
      <w:spacing w:before="240" w:after="60"/>
      <w:outlineLvl w:val="6"/>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Char, Char Char Char Char Char, 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Char Char, Char Char Char Char1"/>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52CE0"/>
    <w:rPr>
      <w:rFonts w:ascii="Arial" w:eastAsia="Times New Roman" w:hAnsi="Arial" w:cs="Arial"/>
      <w:b/>
      <w:bCs/>
      <w:i/>
      <w:iCs/>
      <w:sz w:val="28"/>
      <w:szCs w:val="28"/>
    </w:rPr>
  </w:style>
  <w:style w:type="character" w:customStyle="1" w:styleId="Heading7Char">
    <w:name w:val="Heading 7 Char"/>
    <w:basedOn w:val="DefaultParagraphFont"/>
    <w:link w:val="Heading7"/>
    <w:rsid w:val="00152CE0"/>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152CE0"/>
    <w:rPr>
      <w:rFonts w:ascii="Tahoma" w:hAnsi="Tahoma" w:cs="Tahoma"/>
      <w:sz w:val="16"/>
      <w:szCs w:val="16"/>
    </w:rPr>
  </w:style>
  <w:style w:type="character" w:customStyle="1" w:styleId="BalloonTextChar">
    <w:name w:val="Balloon Text Char"/>
    <w:basedOn w:val="DefaultParagraphFont"/>
    <w:link w:val="BalloonText"/>
    <w:uiPriority w:val="99"/>
    <w:semiHidden/>
    <w:rsid w:val="00152CE0"/>
    <w:rPr>
      <w:rFonts w:ascii="Tahoma" w:eastAsia="Times New Roman" w:hAnsi="Tahoma" w:cs="Tahoma"/>
      <w:sz w:val="16"/>
      <w:szCs w:val="16"/>
      <w:lang w:val="en-AU"/>
    </w:rPr>
  </w:style>
  <w:style w:type="paragraph" w:styleId="Header">
    <w:name w:val="header"/>
    <w:basedOn w:val="Normal"/>
    <w:link w:val="HeaderChar"/>
    <w:uiPriority w:val="99"/>
    <w:unhideWhenUsed/>
    <w:rsid w:val="00244262"/>
    <w:pPr>
      <w:tabs>
        <w:tab w:val="center" w:pos="4536"/>
        <w:tab w:val="right" w:pos="9072"/>
      </w:tabs>
    </w:pPr>
  </w:style>
  <w:style w:type="character" w:customStyle="1" w:styleId="HeaderChar">
    <w:name w:val="Header Char"/>
    <w:basedOn w:val="DefaultParagraphFont"/>
    <w:link w:val="Header"/>
    <w:uiPriority w:val="99"/>
    <w:rsid w:val="00244262"/>
    <w:rPr>
      <w:rFonts w:ascii="Times New Roman" w:eastAsia="Times New Roman" w:hAnsi="Times New Roman"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unhideWhenUsed/>
    <w:qFormat/>
    <w:rsid w:val="00152CE0"/>
    <w:pPr>
      <w:keepNext/>
      <w:overflowPunct w:val="0"/>
      <w:autoSpaceDE w:val="0"/>
      <w:autoSpaceDN w:val="0"/>
      <w:adjustRightInd w:val="0"/>
      <w:spacing w:before="240" w:after="60"/>
      <w:outlineLvl w:val="1"/>
    </w:pPr>
    <w:rPr>
      <w:rFonts w:ascii="Arial" w:hAnsi="Arial" w:cs="Arial"/>
      <w:b/>
      <w:bCs/>
      <w:i/>
      <w:iCs/>
      <w:sz w:val="28"/>
      <w:szCs w:val="28"/>
      <w:lang w:val="bg-BG"/>
    </w:rPr>
  </w:style>
  <w:style w:type="paragraph" w:styleId="Heading7">
    <w:name w:val="heading 7"/>
    <w:basedOn w:val="Normal"/>
    <w:next w:val="Normal"/>
    <w:link w:val="Heading7Char"/>
    <w:unhideWhenUsed/>
    <w:qFormat/>
    <w:rsid w:val="00152CE0"/>
    <w:pPr>
      <w:widowControl w:val="0"/>
      <w:autoSpaceDE w:val="0"/>
      <w:autoSpaceDN w:val="0"/>
      <w:adjustRightInd w:val="0"/>
      <w:spacing w:before="240" w:after="60"/>
      <w:outlineLvl w:val="6"/>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Char, Char Char Char Char Char, 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Char Char, Char Char Char Char1"/>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52CE0"/>
    <w:rPr>
      <w:rFonts w:ascii="Arial" w:eastAsia="Times New Roman" w:hAnsi="Arial" w:cs="Arial"/>
      <w:b/>
      <w:bCs/>
      <w:i/>
      <w:iCs/>
      <w:sz w:val="28"/>
      <w:szCs w:val="28"/>
    </w:rPr>
  </w:style>
  <w:style w:type="character" w:customStyle="1" w:styleId="Heading7Char">
    <w:name w:val="Heading 7 Char"/>
    <w:basedOn w:val="DefaultParagraphFont"/>
    <w:link w:val="Heading7"/>
    <w:rsid w:val="00152CE0"/>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152CE0"/>
    <w:rPr>
      <w:rFonts w:ascii="Tahoma" w:hAnsi="Tahoma" w:cs="Tahoma"/>
      <w:sz w:val="16"/>
      <w:szCs w:val="16"/>
    </w:rPr>
  </w:style>
  <w:style w:type="character" w:customStyle="1" w:styleId="BalloonTextChar">
    <w:name w:val="Balloon Text Char"/>
    <w:basedOn w:val="DefaultParagraphFont"/>
    <w:link w:val="BalloonText"/>
    <w:uiPriority w:val="99"/>
    <w:semiHidden/>
    <w:rsid w:val="00152CE0"/>
    <w:rPr>
      <w:rFonts w:ascii="Tahoma" w:eastAsia="Times New Roman" w:hAnsi="Tahoma" w:cs="Tahoma"/>
      <w:sz w:val="16"/>
      <w:szCs w:val="16"/>
      <w:lang w:val="en-AU"/>
    </w:rPr>
  </w:style>
  <w:style w:type="paragraph" w:styleId="Header">
    <w:name w:val="header"/>
    <w:basedOn w:val="Normal"/>
    <w:link w:val="HeaderChar"/>
    <w:uiPriority w:val="99"/>
    <w:unhideWhenUsed/>
    <w:rsid w:val="00244262"/>
    <w:pPr>
      <w:tabs>
        <w:tab w:val="center" w:pos="4536"/>
        <w:tab w:val="right" w:pos="9072"/>
      </w:tabs>
    </w:pPr>
  </w:style>
  <w:style w:type="character" w:customStyle="1" w:styleId="HeaderChar">
    <w:name w:val="Header Char"/>
    <w:basedOn w:val="DefaultParagraphFont"/>
    <w:link w:val="Header"/>
    <w:uiPriority w:val="99"/>
    <w:rsid w:val="00244262"/>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638">
      <w:bodyDiv w:val="1"/>
      <w:marLeft w:val="0"/>
      <w:marRight w:val="0"/>
      <w:marTop w:val="0"/>
      <w:marBottom w:val="0"/>
      <w:divBdr>
        <w:top w:val="none" w:sz="0" w:space="0" w:color="auto"/>
        <w:left w:val="none" w:sz="0" w:space="0" w:color="auto"/>
        <w:bottom w:val="none" w:sz="0" w:space="0" w:color="auto"/>
        <w:right w:val="none" w:sz="0" w:space="0" w:color="auto"/>
      </w:divBdr>
    </w:div>
    <w:div w:id="648826798">
      <w:bodyDiv w:val="1"/>
      <w:marLeft w:val="0"/>
      <w:marRight w:val="0"/>
      <w:marTop w:val="0"/>
      <w:marBottom w:val="0"/>
      <w:divBdr>
        <w:top w:val="none" w:sz="0" w:space="0" w:color="auto"/>
        <w:left w:val="none" w:sz="0" w:space="0" w:color="auto"/>
        <w:bottom w:val="none" w:sz="0" w:space="0" w:color="auto"/>
        <w:right w:val="none" w:sz="0" w:space="0" w:color="auto"/>
      </w:divBdr>
    </w:div>
    <w:div w:id="1025208557">
      <w:bodyDiv w:val="1"/>
      <w:marLeft w:val="0"/>
      <w:marRight w:val="0"/>
      <w:marTop w:val="0"/>
      <w:marBottom w:val="0"/>
      <w:divBdr>
        <w:top w:val="none" w:sz="0" w:space="0" w:color="auto"/>
        <w:left w:val="none" w:sz="0" w:space="0" w:color="auto"/>
        <w:bottom w:val="none" w:sz="0" w:space="0" w:color="auto"/>
        <w:right w:val="none" w:sz="0" w:space="0" w:color="auto"/>
      </w:divBdr>
    </w:div>
    <w:div w:id="1173494900">
      <w:bodyDiv w:val="1"/>
      <w:marLeft w:val="0"/>
      <w:marRight w:val="0"/>
      <w:marTop w:val="0"/>
      <w:marBottom w:val="0"/>
      <w:divBdr>
        <w:top w:val="none" w:sz="0" w:space="0" w:color="auto"/>
        <w:left w:val="none" w:sz="0" w:space="0" w:color="auto"/>
        <w:bottom w:val="none" w:sz="0" w:space="0" w:color="auto"/>
        <w:right w:val="none" w:sz="0" w:space="0" w:color="auto"/>
      </w:divBdr>
    </w:div>
    <w:div w:id="1179000517">
      <w:bodyDiv w:val="1"/>
      <w:marLeft w:val="0"/>
      <w:marRight w:val="0"/>
      <w:marTop w:val="0"/>
      <w:marBottom w:val="0"/>
      <w:divBdr>
        <w:top w:val="none" w:sz="0" w:space="0" w:color="auto"/>
        <w:left w:val="none" w:sz="0" w:space="0" w:color="auto"/>
        <w:bottom w:val="none" w:sz="0" w:space="0" w:color="auto"/>
        <w:right w:val="none" w:sz="0" w:space="0" w:color="auto"/>
      </w:divBdr>
    </w:div>
    <w:div w:id="1242452222">
      <w:bodyDiv w:val="1"/>
      <w:marLeft w:val="0"/>
      <w:marRight w:val="0"/>
      <w:marTop w:val="0"/>
      <w:marBottom w:val="0"/>
      <w:divBdr>
        <w:top w:val="none" w:sz="0" w:space="0" w:color="auto"/>
        <w:left w:val="none" w:sz="0" w:space="0" w:color="auto"/>
        <w:bottom w:val="none" w:sz="0" w:space="0" w:color="auto"/>
        <w:right w:val="none" w:sz="0" w:space="0" w:color="auto"/>
      </w:divBdr>
    </w:div>
    <w:div w:id="1316955765">
      <w:bodyDiv w:val="1"/>
      <w:marLeft w:val="0"/>
      <w:marRight w:val="0"/>
      <w:marTop w:val="0"/>
      <w:marBottom w:val="0"/>
      <w:divBdr>
        <w:top w:val="none" w:sz="0" w:space="0" w:color="auto"/>
        <w:left w:val="none" w:sz="0" w:space="0" w:color="auto"/>
        <w:bottom w:val="none" w:sz="0" w:space="0" w:color="auto"/>
        <w:right w:val="none" w:sz="0" w:space="0" w:color="auto"/>
      </w:divBdr>
    </w:div>
    <w:div w:id="1449543619">
      <w:bodyDiv w:val="1"/>
      <w:marLeft w:val="0"/>
      <w:marRight w:val="0"/>
      <w:marTop w:val="0"/>
      <w:marBottom w:val="0"/>
      <w:divBdr>
        <w:top w:val="none" w:sz="0" w:space="0" w:color="auto"/>
        <w:left w:val="none" w:sz="0" w:space="0" w:color="auto"/>
        <w:bottom w:val="none" w:sz="0" w:space="0" w:color="auto"/>
        <w:right w:val="none" w:sz="0" w:space="0" w:color="auto"/>
      </w:divBdr>
    </w:div>
    <w:div w:id="19877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6480-56FC-4692-A8FD-C390B5B0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2024-05-21T10:37:00Z</cp:lastPrinted>
  <dcterms:created xsi:type="dcterms:W3CDTF">2024-05-21T10:29:00Z</dcterms:created>
  <dcterms:modified xsi:type="dcterms:W3CDTF">2024-05-21T10:50:00Z</dcterms:modified>
</cp:coreProperties>
</file>