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A5" w:rsidRPr="00EB1537" w:rsidRDefault="00411974" w:rsidP="003D7AA5">
      <w:pPr>
        <w:pStyle w:val="Footer"/>
        <w:tabs>
          <w:tab w:val="clear" w:pos="4320"/>
          <w:tab w:val="clear" w:pos="8640"/>
          <w:tab w:val="left" w:pos="7875"/>
        </w:tabs>
        <w:spacing w:line="276" w:lineRule="auto"/>
        <w:ind w:right="29"/>
        <w:jc w:val="both"/>
        <w:rPr>
          <w:b/>
          <w:szCs w:val="24"/>
          <w:lang w:val="bg-BG"/>
        </w:rPr>
      </w:pPr>
      <w:bookmarkStart w:id="0" w:name="_GoBack"/>
      <w:bookmarkEnd w:id="0"/>
      <w:r w:rsidRPr="00EB1537">
        <w:rPr>
          <w:b/>
          <w:szCs w:val="24"/>
          <w:lang w:val="bg-BG"/>
        </w:rPr>
        <w:tab/>
      </w:r>
      <w:r w:rsidR="003D7AA5" w:rsidRPr="00EB1537">
        <w:rPr>
          <w:b/>
          <w:szCs w:val="24"/>
          <w:lang w:val="bg-BG"/>
        </w:rPr>
        <w:tab/>
      </w:r>
    </w:p>
    <w:p w:rsidR="003D7AA5" w:rsidRPr="005A2D78" w:rsidRDefault="00EB1537" w:rsidP="00411974">
      <w:pPr>
        <w:pStyle w:val="Footer"/>
        <w:tabs>
          <w:tab w:val="clear" w:pos="4320"/>
          <w:tab w:val="clear" w:pos="8640"/>
          <w:tab w:val="left" w:pos="7875"/>
        </w:tabs>
        <w:spacing w:line="276" w:lineRule="auto"/>
        <w:ind w:right="29"/>
        <w:jc w:val="both"/>
        <w:rPr>
          <w:b/>
          <w:i/>
          <w:szCs w:val="24"/>
          <w:lang w:val="bg-BG"/>
        </w:rPr>
      </w:pPr>
      <w:r w:rsidRPr="00EB1537">
        <w:rPr>
          <w:b/>
          <w:szCs w:val="24"/>
          <w:lang w:val="bg-BG"/>
        </w:rPr>
        <w:tab/>
      </w:r>
      <w:r w:rsidR="003D7AA5" w:rsidRPr="005A2D78">
        <w:rPr>
          <w:b/>
          <w:i/>
          <w:szCs w:val="24"/>
          <w:lang w:val="bg-BG"/>
        </w:rPr>
        <w:t>Приложение № 2</w:t>
      </w:r>
      <w:r w:rsidR="003D7AA5" w:rsidRPr="005A2D78">
        <w:rPr>
          <w:b/>
          <w:i/>
          <w:szCs w:val="24"/>
          <w:lang w:val="bg-BG"/>
        </w:rPr>
        <w:tab/>
      </w:r>
      <w:r w:rsidR="003D7AA5" w:rsidRPr="005A2D78">
        <w:rPr>
          <w:b/>
          <w:i/>
          <w:szCs w:val="24"/>
          <w:lang w:val="bg-BG"/>
        </w:rPr>
        <w:tab/>
        <w:t xml:space="preserve">Образец №1 </w:t>
      </w:r>
    </w:p>
    <w:p w:rsidR="000C75FD" w:rsidRPr="00EB1537" w:rsidRDefault="003D7AA5" w:rsidP="00411974">
      <w:pPr>
        <w:pStyle w:val="Footer"/>
        <w:tabs>
          <w:tab w:val="clear" w:pos="4320"/>
          <w:tab w:val="clear" w:pos="8640"/>
          <w:tab w:val="left" w:pos="7875"/>
        </w:tabs>
        <w:spacing w:line="276" w:lineRule="auto"/>
        <w:ind w:right="29"/>
        <w:jc w:val="both"/>
        <w:rPr>
          <w:b/>
          <w:szCs w:val="24"/>
          <w:lang w:val="bg-BG"/>
        </w:rPr>
      </w:pPr>
      <w:r w:rsidRPr="00EB1537">
        <w:rPr>
          <w:b/>
          <w:szCs w:val="24"/>
          <w:lang w:val="bg-BG"/>
        </w:rPr>
        <w:tab/>
      </w:r>
      <w:r w:rsidRPr="00EB1537">
        <w:rPr>
          <w:b/>
          <w:szCs w:val="24"/>
          <w:lang w:val="bg-BG"/>
        </w:rPr>
        <w:tab/>
      </w:r>
    </w:p>
    <w:p w:rsidR="006A7EE1" w:rsidRPr="00EB1537" w:rsidRDefault="006A7EE1" w:rsidP="00411974">
      <w:pPr>
        <w:spacing w:line="276" w:lineRule="auto"/>
        <w:ind w:right="29"/>
        <w:jc w:val="both"/>
        <w:rPr>
          <w:b/>
          <w:sz w:val="24"/>
          <w:szCs w:val="24"/>
          <w:lang w:val="bg-BG"/>
        </w:rPr>
      </w:pPr>
    </w:p>
    <w:p w:rsidR="001436B9" w:rsidRPr="00EB1537" w:rsidRDefault="001436B9" w:rsidP="00411974">
      <w:pPr>
        <w:spacing w:line="276" w:lineRule="auto"/>
        <w:ind w:right="29"/>
        <w:jc w:val="both"/>
        <w:rPr>
          <w:b/>
          <w:sz w:val="24"/>
          <w:szCs w:val="24"/>
          <w:lang w:val="bg-BG"/>
        </w:rPr>
      </w:pPr>
    </w:p>
    <w:p w:rsidR="000C75FD" w:rsidRPr="00EB1537" w:rsidRDefault="000C75FD" w:rsidP="00411974">
      <w:pPr>
        <w:spacing w:line="276" w:lineRule="auto"/>
        <w:ind w:right="29"/>
        <w:jc w:val="both"/>
        <w:rPr>
          <w:b/>
          <w:sz w:val="24"/>
          <w:szCs w:val="24"/>
          <w:lang w:val="bg-BG"/>
        </w:rPr>
      </w:pPr>
      <w:r w:rsidRPr="00EB1537">
        <w:rPr>
          <w:b/>
          <w:sz w:val="24"/>
          <w:szCs w:val="24"/>
          <w:lang w:val="bg-BG"/>
        </w:rPr>
        <w:t xml:space="preserve">ДО </w:t>
      </w:r>
    </w:p>
    <w:p w:rsidR="000C75FD" w:rsidRPr="00EB1537" w:rsidRDefault="000C75FD" w:rsidP="00411974">
      <w:pPr>
        <w:spacing w:line="276" w:lineRule="auto"/>
        <w:ind w:right="29"/>
        <w:jc w:val="both"/>
        <w:rPr>
          <w:b/>
          <w:sz w:val="24"/>
          <w:szCs w:val="24"/>
          <w:lang w:val="bg-BG"/>
        </w:rPr>
      </w:pPr>
      <w:r w:rsidRPr="00EB1537">
        <w:rPr>
          <w:b/>
          <w:sz w:val="24"/>
          <w:szCs w:val="24"/>
          <w:lang w:val="bg-BG"/>
        </w:rPr>
        <w:t>„Холдинг БДЖ” ЕАД</w:t>
      </w:r>
    </w:p>
    <w:p w:rsidR="000C75FD" w:rsidRPr="00EB1537" w:rsidRDefault="000C75FD" w:rsidP="00411974">
      <w:pPr>
        <w:spacing w:line="276" w:lineRule="auto"/>
        <w:ind w:right="29"/>
        <w:jc w:val="both"/>
        <w:rPr>
          <w:b/>
          <w:sz w:val="24"/>
          <w:szCs w:val="24"/>
          <w:lang w:val="bg-BG"/>
        </w:rPr>
      </w:pPr>
      <w:r w:rsidRPr="00EB1537">
        <w:rPr>
          <w:b/>
          <w:sz w:val="24"/>
          <w:szCs w:val="24"/>
          <w:lang w:val="bg-BG"/>
        </w:rPr>
        <w:t>гр. София, ул. “Иван Вазов” № 3</w:t>
      </w:r>
    </w:p>
    <w:p w:rsidR="000C75FD" w:rsidRPr="00EB1537" w:rsidRDefault="000C75FD" w:rsidP="00411974">
      <w:pPr>
        <w:spacing w:line="276" w:lineRule="auto"/>
        <w:ind w:right="29"/>
        <w:jc w:val="both"/>
        <w:rPr>
          <w:b/>
          <w:sz w:val="24"/>
          <w:szCs w:val="24"/>
          <w:lang w:val="bg-BG"/>
        </w:rPr>
      </w:pPr>
    </w:p>
    <w:p w:rsidR="000C75FD" w:rsidRPr="00EB1537" w:rsidRDefault="00A307EC" w:rsidP="00F27897">
      <w:pPr>
        <w:spacing w:line="276" w:lineRule="auto"/>
        <w:ind w:right="29"/>
        <w:jc w:val="center"/>
        <w:rPr>
          <w:b/>
          <w:sz w:val="24"/>
          <w:szCs w:val="24"/>
          <w:lang w:val="bg-BG"/>
        </w:rPr>
      </w:pPr>
      <w:r w:rsidRPr="00EB1537">
        <w:rPr>
          <w:b/>
          <w:sz w:val="24"/>
          <w:szCs w:val="24"/>
          <w:lang w:val="bg-BG"/>
        </w:rPr>
        <w:t>ОФЕРТА</w:t>
      </w:r>
    </w:p>
    <w:p w:rsidR="000C75FD" w:rsidRPr="00EB1537" w:rsidRDefault="000C75FD" w:rsidP="00F27897">
      <w:pPr>
        <w:spacing w:line="276" w:lineRule="auto"/>
        <w:ind w:right="29"/>
        <w:jc w:val="center"/>
        <w:rPr>
          <w:b/>
          <w:sz w:val="24"/>
          <w:szCs w:val="24"/>
          <w:lang w:val="bg-BG" w:eastAsia="bg-BG"/>
        </w:rPr>
      </w:pPr>
      <w:r w:rsidRPr="00EB1537">
        <w:rPr>
          <w:b/>
          <w:sz w:val="24"/>
          <w:szCs w:val="24"/>
          <w:lang w:val="bg-BG"/>
        </w:rPr>
        <w:t xml:space="preserve">за </w:t>
      </w:r>
      <w:r w:rsidR="00A307EC" w:rsidRPr="00EB1537">
        <w:rPr>
          <w:b/>
          <w:color w:val="000000"/>
          <w:sz w:val="24"/>
          <w:szCs w:val="24"/>
          <w:lang w:val="bg-BG"/>
        </w:rPr>
        <w:t>изпълнение</w:t>
      </w:r>
      <w:r w:rsidRPr="00EB1537">
        <w:rPr>
          <w:b/>
          <w:color w:val="000000"/>
          <w:sz w:val="24"/>
          <w:szCs w:val="24"/>
          <w:lang w:val="bg-BG"/>
        </w:rPr>
        <w:t xml:space="preserve"> за поръчка с предмет:</w:t>
      </w:r>
    </w:p>
    <w:p w:rsidR="00244262" w:rsidRPr="00EB1537" w:rsidRDefault="00244262" w:rsidP="00411974">
      <w:pPr>
        <w:spacing w:line="276" w:lineRule="auto"/>
        <w:ind w:right="29"/>
        <w:jc w:val="both"/>
        <w:rPr>
          <w:b/>
          <w:sz w:val="24"/>
          <w:szCs w:val="24"/>
          <w:lang w:val="bg-BG" w:eastAsia="bg-BG"/>
        </w:rPr>
      </w:pPr>
    </w:p>
    <w:p w:rsidR="00244262" w:rsidRPr="00EB1537" w:rsidRDefault="003C2C94" w:rsidP="00411974">
      <w:pPr>
        <w:spacing w:line="276" w:lineRule="auto"/>
        <w:ind w:right="29"/>
        <w:jc w:val="both"/>
        <w:rPr>
          <w:b/>
          <w:sz w:val="24"/>
          <w:szCs w:val="24"/>
          <w:lang w:val="bg-BG" w:eastAsia="bg-BG"/>
        </w:rPr>
      </w:pPr>
      <w:r w:rsidRPr="00EB1537">
        <w:rPr>
          <w:i/>
          <w:sz w:val="24"/>
          <w:szCs w:val="24"/>
          <w:lang w:val="bg-BG"/>
        </w:rPr>
        <w:t xml:space="preserve">„Предоставяне на лицензи, техническо обслужване и администриране на профилите в съществуваща интегрирана облачна платформа </w:t>
      </w:r>
      <w:proofErr w:type="spellStart"/>
      <w:r w:rsidRPr="00EB1537">
        <w:rPr>
          <w:i/>
          <w:sz w:val="24"/>
          <w:szCs w:val="24"/>
          <w:lang w:val="bg-BG"/>
        </w:rPr>
        <w:t>Google</w:t>
      </w:r>
      <w:proofErr w:type="spellEnd"/>
      <w:r w:rsidRPr="00EB1537">
        <w:rPr>
          <w:i/>
          <w:sz w:val="24"/>
          <w:szCs w:val="24"/>
          <w:lang w:val="bg-BG"/>
        </w:rPr>
        <w:t xml:space="preserve"> </w:t>
      </w:r>
      <w:proofErr w:type="spellStart"/>
      <w:r w:rsidRPr="00EB1537">
        <w:rPr>
          <w:i/>
          <w:sz w:val="24"/>
          <w:szCs w:val="24"/>
          <w:lang w:val="bg-BG"/>
        </w:rPr>
        <w:t>Workspace</w:t>
      </w:r>
      <w:proofErr w:type="spellEnd"/>
      <w:r w:rsidRPr="00EB1537">
        <w:rPr>
          <w:i/>
          <w:sz w:val="24"/>
          <w:szCs w:val="24"/>
          <w:lang w:val="bg-BG"/>
        </w:rPr>
        <w:t xml:space="preserve"> на корпоративна електронна пощенска услуга, облачно съхранение, споделяне на документи, календар, чат и видео конференции, AI асистент за нуждите на „Холдинг БДЖ“ ЕАД, за срок от 24 месеца“</w:t>
      </w:r>
    </w:p>
    <w:p w:rsidR="000C75FD" w:rsidRPr="00EB1537" w:rsidRDefault="000F3ADA" w:rsidP="00080A19">
      <w:pPr>
        <w:ind w:right="29"/>
        <w:jc w:val="both"/>
        <w:rPr>
          <w:sz w:val="24"/>
          <w:szCs w:val="24"/>
          <w:lang w:val="bg-BG"/>
        </w:rPr>
      </w:pPr>
      <w:r w:rsidRPr="00EB1537">
        <w:rPr>
          <w:sz w:val="24"/>
          <w:szCs w:val="24"/>
          <w:lang w:val="bg-BG"/>
        </w:rPr>
        <w:t>О</w:t>
      </w:r>
      <w:r w:rsidR="00C56C9E" w:rsidRPr="00EB1537">
        <w:rPr>
          <w:sz w:val="24"/>
          <w:szCs w:val="24"/>
          <w:lang w:val="bg-BG"/>
        </w:rPr>
        <w:t>т</w:t>
      </w:r>
      <w:r>
        <w:rPr>
          <w:sz w:val="24"/>
          <w:szCs w:val="24"/>
          <w:lang w:val="bg-BG"/>
        </w:rPr>
        <w:t xml:space="preserve"> </w:t>
      </w:r>
      <w:sdt>
        <w:sdtPr>
          <w:rPr>
            <w:sz w:val="24"/>
            <w:szCs w:val="24"/>
            <w:lang w:val="bg-BG"/>
          </w:rPr>
          <w:alias w:val="Keywords"/>
          <w:tag w:val=""/>
          <w:id w:val="314002020"/>
          <w:placeholder>
            <w:docPart w:val="BDB536EF7ABD44B9B05C00C865C791DB"/>
          </w:placeholder>
          <w:dataBinding w:prefixMappings="xmlns:ns0='http://purl.org/dc/elements/1.1/' xmlns:ns1='http://schemas.openxmlformats.org/package/2006/metadata/core-properties' " w:xpath="/ns1:coreProperties[1]/ns1:keywords[1]" w:storeItemID="{6C3C8BC8-F283-45AE-878A-BAB7291924A1}"/>
          <w:text/>
        </w:sdtPr>
        <w:sdtEndPr/>
        <w:sdtContent>
          <w:r w:rsidR="005A2D78">
            <w:rPr>
              <w:sz w:val="24"/>
              <w:szCs w:val="24"/>
              <w:lang w:val="bg-BG"/>
            </w:rPr>
            <w:t>……………………………………………………………………………………………………….</w:t>
          </w:r>
        </w:sdtContent>
      </w:sdt>
    </w:p>
    <w:p w:rsidR="000C75FD" w:rsidRPr="00EB1537" w:rsidRDefault="000C75FD" w:rsidP="003D7AA5">
      <w:pPr>
        <w:pStyle w:val="Normal1"/>
        <w:ind w:left="2832" w:right="29" w:firstLine="708"/>
        <w:jc w:val="both"/>
        <w:rPr>
          <w:sz w:val="18"/>
          <w:szCs w:val="18"/>
        </w:rPr>
      </w:pPr>
      <w:r w:rsidRPr="00EB1537">
        <w:rPr>
          <w:sz w:val="18"/>
          <w:szCs w:val="18"/>
        </w:rPr>
        <w:t xml:space="preserve">(наименование на участника) </w:t>
      </w:r>
    </w:p>
    <w:p w:rsidR="00244262" w:rsidRPr="00EB1537" w:rsidRDefault="00244262" w:rsidP="00080A19">
      <w:pPr>
        <w:ind w:right="29"/>
        <w:jc w:val="both"/>
        <w:rPr>
          <w:lang w:val="bg-BG" w:eastAsia="bg-BG"/>
        </w:rPr>
      </w:pPr>
    </w:p>
    <w:p w:rsidR="000C75FD" w:rsidRPr="00EB1537" w:rsidRDefault="000C75FD" w:rsidP="00080A19">
      <w:pPr>
        <w:pStyle w:val="Normal1"/>
        <w:ind w:right="29"/>
        <w:jc w:val="both"/>
      </w:pPr>
      <w:r w:rsidRPr="00EB1537">
        <w:t>със седалище и адрес на управлени</w:t>
      </w:r>
      <w:r w:rsidR="00C56C9E" w:rsidRPr="00EB1537">
        <w:t>е:</w:t>
      </w:r>
      <w:r w:rsidR="00411974" w:rsidRPr="00EB1537">
        <w:t xml:space="preserve"> </w:t>
      </w:r>
      <w:r w:rsidR="00C56C9E" w:rsidRPr="00EB1537">
        <w:t>………………………....……….., ЕИК:</w:t>
      </w:r>
      <w:r w:rsidRPr="00EB1537">
        <w:t>............................</w:t>
      </w:r>
    </w:p>
    <w:p w:rsidR="00244262" w:rsidRPr="00EB1537" w:rsidRDefault="00244262" w:rsidP="00080A19">
      <w:pPr>
        <w:ind w:right="29"/>
        <w:jc w:val="both"/>
        <w:rPr>
          <w:lang w:val="bg-BG" w:eastAsia="bg-BG"/>
        </w:rPr>
      </w:pPr>
    </w:p>
    <w:p w:rsidR="000C75FD" w:rsidRPr="00EB1537" w:rsidRDefault="000C75FD" w:rsidP="00080A19">
      <w:pPr>
        <w:pStyle w:val="Normal1"/>
        <w:ind w:right="29"/>
        <w:jc w:val="both"/>
        <w:rPr>
          <w:b/>
        </w:rPr>
      </w:pPr>
      <w:r w:rsidRPr="00EB1537">
        <w:t>подписано от............………………………………………………………………............</w:t>
      </w:r>
      <w:r w:rsidR="00244262" w:rsidRPr="00EB1537">
        <w:t>.................</w:t>
      </w:r>
    </w:p>
    <w:p w:rsidR="000C75FD" w:rsidRPr="00EB1537" w:rsidRDefault="000C75FD" w:rsidP="003D7AA5">
      <w:pPr>
        <w:pStyle w:val="Normal1"/>
        <w:ind w:left="3540" w:right="29" w:firstLine="708"/>
        <w:jc w:val="both"/>
        <w:rPr>
          <w:sz w:val="18"/>
          <w:szCs w:val="18"/>
        </w:rPr>
      </w:pPr>
      <w:r w:rsidRPr="00EB1537">
        <w:rPr>
          <w:sz w:val="18"/>
          <w:szCs w:val="18"/>
        </w:rPr>
        <w:t xml:space="preserve">(трите имена) </w:t>
      </w:r>
    </w:p>
    <w:p w:rsidR="000C75FD" w:rsidRPr="00EB1537" w:rsidRDefault="00C56C9E" w:rsidP="00080A19">
      <w:pPr>
        <w:pStyle w:val="Normal1"/>
        <w:ind w:right="29"/>
        <w:jc w:val="both"/>
      </w:pPr>
      <w:r w:rsidRPr="00EB1537">
        <w:t>в качеството му на</w:t>
      </w:r>
      <w:r w:rsidR="000C75FD" w:rsidRPr="00EB1537">
        <w:t>…………………………………………………</w:t>
      </w:r>
      <w:r w:rsidRPr="00EB1537">
        <w:t>…………………...</w:t>
      </w:r>
      <w:r w:rsidR="00244262" w:rsidRPr="00EB1537">
        <w:t>……………</w:t>
      </w:r>
    </w:p>
    <w:p w:rsidR="000C75FD" w:rsidRPr="00EB1537" w:rsidRDefault="000C75FD" w:rsidP="003D7AA5">
      <w:pPr>
        <w:pStyle w:val="Normal1"/>
        <w:ind w:left="3540" w:right="29" w:firstLine="708"/>
        <w:jc w:val="both"/>
        <w:rPr>
          <w:sz w:val="18"/>
          <w:szCs w:val="18"/>
        </w:rPr>
      </w:pPr>
      <w:r w:rsidRPr="00EB1537">
        <w:rPr>
          <w:sz w:val="18"/>
          <w:szCs w:val="18"/>
        </w:rPr>
        <w:t xml:space="preserve">(длъжност) </w:t>
      </w:r>
    </w:p>
    <w:p w:rsidR="000C75FD" w:rsidRPr="00EB1537" w:rsidRDefault="000C75FD" w:rsidP="00080A19">
      <w:pPr>
        <w:pStyle w:val="Normal1"/>
        <w:ind w:right="29"/>
        <w:jc w:val="both"/>
        <w:rPr>
          <w:b/>
          <w:bCs/>
        </w:rPr>
      </w:pPr>
      <w:r w:rsidRPr="00EB1537">
        <w:rPr>
          <w:b/>
          <w:bCs/>
        </w:rPr>
        <w:t xml:space="preserve">АДМИНИСТРАТИВНИ СВЕДЕНИЯ </w:t>
      </w:r>
    </w:p>
    <w:p w:rsidR="00244262" w:rsidRPr="00EB1537" w:rsidRDefault="00244262" w:rsidP="00080A19">
      <w:pPr>
        <w:ind w:right="29"/>
        <w:jc w:val="both"/>
        <w:rPr>
          <w:lang w:val="bg-BG" w:eastAsia="bg-BG"/>
        </w:rPr>
      </w:pPr>
    </w:p>
    <w:p w:rsidR="000C75FD" w:rsidRPr="00EB1537" w:rsidRDefault="00244262" w:rsidP="00080A19">
      <w:pPr>
        <w:pStyle w:val="Normal1"/>
        <w:ind w:right="29"/>
        <w:jc w:val="both"/>
      </w:pPr>
      <w:r w:rsidRPr="00EB1537">
        <w:rPr>
          <w:b/>
        </w:rPr>
        <w:t>1.</w:t>
      </w:r>
      <w:r w:rsidR="00C56C9E" w:rsidRPr="00EB1537">
        <w:t>Адрес на участника</w:t>
      </w:r>
      <w:r w:rsidR="000F3ADA">
        <w:t xml:space="preserve">: </w:t>
      </w:r>
      <w:r w:rsidR="000C75FD" w:rsidRPr="00EB1537">
        <w:t xml:space="preserve">…….............……………………………………………………………........ </w:t>
      </w:r>
    </w:p>
    <w:p w:rsidR="000C75FD" w:rsidRPr="00EB1537" w:rsidRDefault="000C75FD" w:rsidP="003D7AA5">
      <w:pPr>
        <w:pStyle w:val="Normal1"/>
        <w:ind w:left="2832" w:right="29" w:firstLine="708"/>
        <w:jc w:val="both"/>
        <w:rPr>
          <w:sz w:val="18"/>
          <w:szCs w:val="18"/>
        </w:rPr>
      </w:pPr>
      <w:r w:rsidRPr="00EB1537">
        <w:rPr>
          <w:sz w:val="18"/>
          <w:szCs w:val="18"/>
        </w:rPr>
        <w:t>(п.к., град, община, квартал, улица №, бл.)</w:t>
      </w:r>
    </w:p>
    <w:p w:rsidR="000C75FD" w:rsidRPr="00EB1537" w:rsidRDefault="000F3ADA" w:rsidP="00080A19">
      <w:pPr>
        <w:pStyle w:val="Normal1"/>
        <w:ind w:right="29"/>
        <w:jc w:val="both"/>
      </w:pPr>
      <w:r w:rsidRPr="00EB1537">
        <w:t>Т</w:t>
      </w:r>
      <w:r w:rsidR="000C75FD" w:rsidRPr="00EB1537">
        <w:t>елефон</w:t>
      </w:r>
      <w:r>
        <w:t>:</w:t>
      </w:r>
      <w:r w:rsidR="000C75FD" w:rsidRPr="00EB1537">
        <w:t xml:space="preserve"> …..………………………………… </w:t>
      </w:r>
    </w:p>
    <w:p w:rsidR="000C75FD" w:rsidRPr="00EB1537" w:rsidRDefault="000F3ADA" w:rsidP="00080A19">
      <w:pPr>
        <w:pStyle w:val="Normal1"/>
        <w:ind w:right="29"/>
        <w:jc w:val="both"/>
      </w:pPr>
      <w:r w:rsidRPr="00EB1537">
        <w:t>Ф</w:t>
      </w:r>
      <w:r w:rsidR="000C75FD" w:rsidRPr="00EB1537">
        <w:t>акс</w:t>
      </w:r>
      <w:r>
        <w:t>:</w:t>
      </w:r>
      <w:r w:rsidR="000C75FD" w:rsidRPr="00EB1537">
        <w:t xml:space="preserve"> ……….……………………………...… </w:t>
      </w:r>
    </w:p>
    <w:p w:rsidR="00244262" w:rsidRPr="00EB1537" w:rsidRDefault="000C75FD" w:rsidP="00080A19">
      <w:pPr>
        <w:pStyle w:val="Normal1"/>
        <w:ind w:right="29"/>
        <w:jc w:val="both"/>
      </w:pPr>
      <w:proofErr w:type="spellStart"/>
      <w:r w:rsidRPr="00EB1537">
        <w:t>e-mail</w:t>
      </w:r>
      <w:proofErr w:type="spellEnd"/>
      <w:r w:rsidRPr="00EB1537">
        <w:t>:</w:t>
      </w:r>
      <w:r w:rsidR="000F3ADA">
        <w:t xml:space="preserve"> </w:t>
      </w:r>
      <w:r w:rsidRPr="00EB1537">
        <w:t>……………………………….………</w:t>
      </w:r>
    </w:p>
    <w:p w:rsidR="000C75FD" w:rsidRPr="00EB1537" w:rsidRDefault="000C75FD" w:rsidP="00080A19">
      <w:pPr>
        <w:pStyle w:val="Normal1"/>
        <w:ind w:right="29"/>
        <w:jc w:val="both"/>
      </w:pPr>
      <w:r w:rsidRPr="00EB1537">
        <w:t xml:space="preserve"> </w:t>
      </w:r>
    </w:p>
    <w:p w:rsidR="000C75FD" w:rsidRPr="00EB1537" w:rsidRDefault="00244262" w:rsidP="00080A19">
      <w:pPr>
        <w:pStyle w:val="Normal1"/>
        <w:ind w:right="29"/>
        <w:jc w:val="both"/>
      </w:pPr>
      <w:r w:rsidRPr="00EB1537">
        <w:rPr>
          <w:b/>
        </w:rPr>
        <w:t>2.</w:t>
      </w:r>
      <w:r w:rsidR="000C75FD" w:rsidRPr="00EB1537">
        <w:t xml:space="preserve">Лице за контакти.................................…………………………………………………………… </w:t>
      </w:r>
    </w:p>
    <w:p w:rsidR="000C75FD" w:rsidRPr="00EB1537" w:rsidRDefault="000C75FD" w:rsidP="003D7AA5">
      <w:pPr>
        <w:pStyle w:val="Normal1"/>
        <w:ind w:left="3540" w:right="29" w:firstLine="708"/>
        <w:jc w:val="both"/>
        <w:rPr>
          <w:sz w:val="18"/>
          <w:szCs w:val="18"/>
        </w:rPr>
      </w:pPr>
      <w:r w:rsidRPr="00EB1537">
        <w:rPr>
          <w:sz w:val="18"/>
          <w:szCs w:val="18"/>
        </w:rPr>
        <w:t xml:space="preserve">(трите имена) </w:t>
      </w:r>
    </w:p>
    <w:p w:rsidR="000C75FD" w:rsidRPr="00EB1537" w:rsidRDefault="000C75FD" w:rsidP="00080A19">
      <w:pPr>
        <w:pStyle w:val="Normal1"/>
        <w:ind w:right="29"/>
        <w:jc w:val="both"/>
      </w:pPr>
      <w:r w:rsidRPr="00EB1537">
        <w:t xml:space="preserve">Длъжност: ……………………………. </w:t>
      </w:r>
    </w:p>
    <w:p w:rsidR="000C75FD" w:rsidRPr="00EB1537" w:rsidRDefault="000C75FD" w:rsidP="00080A19">
      <w:pPr>
        <w:pStyle w:val="Normal1"/>
        <w:ind w:right="29"/>
        <w:jc w:val="both"/>
      </w:pPr>
      <w:r w:rsidRPr="00EB1537">
        <w:t xml:space="preserve">телефон: ……….............……………… </w:t>
      </w:r>
    </w:p>
    <w:p w:rsidR="00263885" w:rsidRPr="00EB1537" w:rsidRDefault="00263885" w:rsidP="00411974">
      <w:pPr>
        <w:spacing w:line="276" w:lineRule="auto"/>
        <w:ind w:right="29"/>
        <w:jc w:val="both"/>
        <w:rPr>
          <w:b/>
          <w:bCs/>
          <w:sz w:val="24"/>
          <w:szCs w:val="24"/>
          <w:lang w:val="bg-BG"/>
        </w:rPr>
      </w:pPr>
    </w:p>
    <w:p w:rsidR="000C75FD" w:rsidRPr="00EB1537" w:rsidRDefault="00384166" w:rsidP="00CB023B">
      <w:pPr>
        <w:tabs>
          <w:tab w:val="left" w:pos="709"/>
        </w:tabs>
        <w:spacing w:line="276" w:lineRule="auto"/>
        <w:ind w:right="29" w:firstLine="426"/>
        <w:jc w:val="both"/>
        <w:rPr>
          <w:b/>
          <w:bCs/>
          <w:sz w:val="24"/>
          <w:szCs w:val="24"/>
          <w:lang w:val="bg-BG"/>
        </w:rPr>
      </w:pPr>
      <w:r w:rsidRPr="00EB1537">
        <w:rPr>
          <w:b/>
          <w:bCs/>
          <w:sz w:val="24"/>
          <w:szCs w:val="24"/>
          <w:lang w:val="bg-BG"/>
        </w:rPr>
        <w:tab/>
      </w:r>
      <w:r w:rsidR="000C75FD" w:rsidRPr="00EB1537">
        <w:rPr>
          <w:b/>
          <w:bCs/>
          <w:sz w:val="24"/>
          <w:szCs w:val="24"/>
          <w:lang w:val="bg-BG"/>
        </w:rPr>
        <w:t xml:space="preserve">УВАЖАЕМИ ГОСПОДИН </w:t>
      </w:r>
      <w:r w:rsidR="003C2C94" w:rsidRPr="00EB1537">
        <w:rPr>
          <w:b/>
          <w:bCs/>
          <w:sz w:val="24"/>
          <w:szCs w:val="24"/>
          <w:lang w:val="bg-BG"/>
        </w:rPr>
        <w:t>АНГЕЛОВ</w:t>
      </w:r>
      <w:r w:rsidR="000C75FD" w:rsidRPr="00EB1537">
        <w:rPr>
          <w:b/>
          <w:bCs/>
          <w:sz w:val="24"/>
          <w:szCs w:val="24"/>
          <w:lang w:val="bg-BG"/>
        </w:rPr>
        <w:t>,</w:t>
      </w:r>
    </w:p>
    <w:p w:rsidR="000C75FD" w:rsidRPr="00EB1537" w:rsidRDefault="000C75FD" w:rsidP="00384166">
      <w:pPr>
        <w:tabs>
          <w:tab w:val="left" w:pos="0"/>
          <w:tab w:val="left" w:pos="709"/>
        </w:tabs>
        <w:spacing w:line="276" w:lineRule="auto"/>
        <w:ind w:right="-1" w:firstLine="710"/>
        <w:jc w:val="both"/>
        <w:rPr>
          <w:b/>
          <w:sz w:val="24"/>
          <w:szCs w:val="24"/>
          <w:lang w:val="bg-BG"/>
        </w:rPr>
      </w:pPr>
      <w:r w:rsidRPr="00EB1537">
        <w:rPr>
          <w:sz w:val="24"/>
          <w:szCs w:val="24"/>
          <w:lang w:val="bg-BG"/>
        </w:rPr>
        <w:t xml:space="preserve">След запознаване с </w:t>
      </w:r>
      <w:r w:rsidR="003C2C94" w:rsidRPr="00EB1537">
        <w:rPr>
          <w:sz w:val="24"/>
          <w:szCs w:val="24"/>
          <w:lang w:val="bg-BG"/>
        </w:rPr>
        <w:t xml:space="preserve">условията на Техническата спецификация – </w:t>
      </w:r>
      <w:r w:rsidR="003C2C94" w:rsidRPr="00EB1537">
        <w:rPr>
          <w:b/>
          <w:i/>
          <w:sz w:val="24"/>
          <w:szCs w:val="24"/>
          <w:lang w:val="bg-BG"/>
        </w:rPr>
        <w:t>Приложение № 1</w:t>
      </w:r>
      <w:r w:rsidR="003C2C94" w:rsidRPr="00EB1537">
        <w:rPr>
          <w:sz w:val="24"/>
          <w:szCs w:val="24"/>
          <w:lang w:val="bg-BG"/>
        </w:rPr>
        <w:t xml:space="preserve"> към </w:t>
      </w:r>
      <w:r w:rsidRPr="00EB1537">
        <w:rPr>
          <w:sz w:val="24"/>
          <w:szCs w:val="24"/>
          <w:lang w:val="bg-BG"/>
        </w:rPr>
        <w:t xml:space="preserve"> </w:t>
      </w:r>
      <w:r w:rsidR="003C2C94" w:rsidRPr="00EB1537">
        <w:rPr>
          <w:sz w:val="24"/>
          <w:szCs w:val="24"/>
          <w:lang w:val="bg-BG"/>
        </w:rPr>
        <w:t>публикуваната</w:t>
      </w:r>
      <w:r w:rsidRPr="00EB1537">
        <w:rPr>
          <w:sz w:val="24"/>
          <w:szCs w:val="24"/>
          <w:lang w:val="bg-BG"/>
        </w:rPr>
        <w:t xml:space="preserve"> от Вас покана за участие в поръчка с предмет</w:t>
      </w:r>
      <w:r w:rsidR="00A225A8" w:rsidRPr="00EB1537">
        <w:rPr>
          <w:sz w:val="24"/>
          <w:szCs w:val="24"/>
          <w:lang w:val="bg-BG"/>
        </w:rPr>
        <w:t xml:space="preserve">: </w:t>
      </w:r>
      <w:r w:rsidR="003C2C94" w:rsidRPr="00EB1537">
        <w:rPr>
          <w:i/>
          <w:sz w:val="24"/>
          <w:szCs w:val="24"/>
          <w:lang w:val="bg-BG"/>
        </w:rPr>
        <w:t xml:space="preserve">„Предоставяне на лицензи, техническо обслужване и администриране на профилите в съществуваща интегрирана облачна платформа </w:t>
      </w:r>
      <w:proofErr w:type="spellStart"/>
      <w:r w:rsidR="003C2C94" w:rsidRPr="00EB1537">
        <w:rPr>
          <w:i/>
          <w:sz w:val="24"/>
          <w:szCs w:val="24"/>
          <w:lang w:val="bg-BG"/>
        </w:rPr>
        <w:t>Google</w:t>
      </w:r>
      <w:proofErr w:type="spellEnd"/>
      <w:r w:rsidR="003C2C94" w:rsidRPr="00EB1537">
        <w:rPr>
          <w:i/>
          <w:sz w:val="24"/>
          <w:szCs w:val="24"/>
          <w:lang w:val="bg-BG"/>
        </w:rPr>
        <w:t xml:space="preserve"> </w:t>
      </w:r>
      <w:proofErr w:type="spellStart"/>
      <w:r w:rsidR="003C2C94" w:rsidRPr="00EB1537">
        <w:rPr>
          <w:i/>
          <w:sz w:val="24"/>
          <w:szCs w:val="24"/>
          <w:lang w:val="bg-BG"/>
        </w:rPr>
        <w:t>Workspace</w:t>
      </w:r>
      <w:proofErr w:type="spellEnd"/>
      <w:r w:rsidR="003C2C94" w:rsidRPr="00EB1537">
        <w:rPr>
          <w:i/>
          <w:sz w:val="24"/>
          <w:szCs w:val="24"/>
          <w:lang w:val="bg-BG"/>
        </w:rPr>
        <w:t xml:space="preserve"> на корпоративна електронна пощенска услуга, облачно съхранение, споделяне на документи, календар, чат и видео конференции, AI асистент за нуждите на „Холдинг БДЖ“ ЕАД, за срок от 24 месеца“</w:t>
      </w:r>
      <w:r w:rsidR="00080A19" w:rsidRPr="00EB1537">
        <w:rPr>
          <w:sz w:val="24"/>
          <w:szCs w:val="24"/>
          <w:lang w:val="bg-BG" w:eastAsia="bg-BG"/>
        </w:rPr>
        <w:t>,</w:t>
      </w:r>
      <w:r w:rsidR="00080A19" w:rsidRPr="00EB1537">
        <w:rPr>
          <w:b/>
          <w:sz w:val="24"/>
          <w:szCs w:val="24"/>
          <w:lang w:val="bg-BG" w:eastAsia="bg-BG"/>
        </w:rPr>
        <w:t xml:space="preserve"> </w:t>
      </w:r>
      <w:r w:rsidR="00864B64" w:rsidRPr="005A2D78">
        <w:rPr>
          <w:sz w:val="24"/>
          <w:szCs w:val="24"/>
          <w:lang w:val="bg-BG"/>
        </w:rPr>
        <w:t>ние</w:t>
      </w:r>
      <w:r w:rsidR="000F3ADA">
        <w:rPr>
          <w:sz w:val="24"/>
          <w:szCs w:val="24"/>
          <w:lang w:val="bg-BG"/>
        </w:rPr>
        <w:t xml:space="preserve"> </w:t>
      </w:r>
      <w:sdt>
        <w:sdtPr>
          <w:rPr>
            <w:sz w:val="24"/>
            <w:szCs w:val="24"/>
            <w:lang w:val="bg-BG"/>
          </w:rPr>
          <w:alias w:val="Keywords"/>
          <w:tag w:val=""/>
          <w:id w:val="2137905479"/>
          <w:placeholder>
            <w:docPart w:val="72826E83EA6C431C97152AE37287EE4E"/>
          </w:placeholder>
          <w:dataBinding w:prefixMappings="xmlns:ns0='http://purl.org/dc/elements/1.1/' xmlns:ns1='http://schemas.openxmlformats.org/package/2006/metadata/core-properties' " w:xpath="/ns1:coreProperties[1]/ns1:keywords[1]" w:storeItemID="{6C3C8BC8-F283-45AE-878A-BAB7291924A1}"/>
          <w:text/>
        </w:sdtPr>
        <w:sdtEndPr/>
        <w:sdtContent>
          <w:r w:rsidR="000F3ADA">
            <w:rPr>
              <w:sz w:val="24"/>
              <w:szCs w:val="24"/>
              <w:lang w:val="bg-BG"/>
            </w:rPr>
            <w:t>……………………………………………………………………………………………………….</w:t>
          </w:r>
        </w:sdtContent>
      </w:sdt>
      <w:r w:rsidR="000F3ADA" w:rsidRPr="00EB1537" w:rsidDel="000F3ADA">
        <w:rPr>
          <w:b/>
          <w:sz w:val="24"/>
          <w:szCs w:val="24"/>
          <w:lang w:val="bg-BG"/>
        </w:rPr>
        <w:t xml:space="preserve"> </w:t>
      </w:r>
      <w:r w:rsidR="00864B64" w:rsidRPr="00EB1537">
        <w:rPr>
          <w:b/>
          <w:sz w:val="24"/>
          <w:szCs w:val="24"/>
          <w:lang w:val="bg-BG"/>
        </w:rPr>
        <w:t>:</w:t>
      </w:r>
    </w:p>
    <w:p w:rsidR="006F2EAE" w:rsidRPr="00EB1537" w:rsidRDefault="006F2EAE" w:rsidP="003D7AA5">
      <w:pPr>
        <w:pStyle w:val="Normal1"/>
        <w:ind w:left="2124" w:right="29" w:firstLine="708"/>
        <w:jc w:val="both"/>
        <w:rPr>
          <w:sz w:val="18"/>
          <w:szCs w:val="18"/>
        </w:rPr>
      </w:pPr>
      <w:r w:rsidRPr="00EB1537">
        <w:rPr>
          <w:sz w:val="18"/>
          <w:szCs w:val="18"/>
        </w:rPr>
        <w:t xml:space="preserve">(изписва се името на участника) </w:t>
      </w:r>
    </w:p>
    <w:p w:rsidR="000C75FD" w:rsidRPr="00EB1537" w:rsidRDefault="000C75FD" w:rsidP="00CB023B">
      <w:pPr>
        <w:pStyle w:val="ListParagraph"/>
        <w:numPr>
          <w:ilvl w:val="0"/>
          <w:numId w:val="2"/>
        </w:numPr>
        <w:tabs>
          <w:tab w:val="left" w:pos="567"/>
          <w:tab w:val="left" w:pos="709"/>
          <w:tab w:val="left" w:pos="1134"/>
        </w:tabs>
        <w:spacing w:line="276" w:lineRule="auto"/>
        <w:ind w:left="0" w:right="29" w:firstLine="426"/>
        <w:jc w:val="both"/>
        <w:rPr>
          <w:sz w:val="24"/>
          <w:szCs w:val="24"/>
          <w:u w:val="none"/>
          <w:lang w:val="bg-BG"/>
        </w:rPr>
      </w:pPr>
      <w:r w:rsidRPr="00EB1537">
        <w:rPr>
          <w:sz w:val="24"/>
          <w:szCs w:val="24"/>
          <w:u w:val="none"/>
          <w:lang w:val="bg-BG"/>
        </w:rPr>
        <w:t>Декларираме, че сме запознати с условията за участие, съгласни сме с тях и ги приемаме без възражения.</w:t>
      </w:r>
    </w:p>
    <w:p w:rsidR="00AD37F8" w:rsidRPr="00EB1537" w:rsidRDefault="009645AF" w:rsidP="003C2C94">
      <w:pPr>
        <w:pStyle w:val="ListParagraph"/>
        <w:numPr>
          <w:ilvl w:val="0"/>
          <w:numId w:val="2"/>
        </w:numPr>
        <w:tabs>
          <w:tab w:val="left" w:pos="567"/>
          <w:tab w:val="left" w:pos="709"/>
          <w:tab w:val="left" w:pos="1134"/>
        </w:tabs>
        <w:spacing w:line="276" w:lineRule="auto"/>
        <w:ind w:left="0" w:right="29" w:firstLine="426"/>
        <w:jc w:val="both"/>
        <w:rPr>
          <w:sz w:val="24"/>
          <w:szCs w:val="24"/>
          <w:u w:val="none"/>
          <w:lang w:val="bg-BG"/>
        </w:rPr>
      </w:pPr>
      <w:r w:rsidRPr="00EB1537">
        <w:rPr>
          <w:sz w:val="24"/>
          <w:szCs w:val="24"/>
          <w:u w:val="none"/>
          <w:lang w:val="bg-BG"/>
        </w:rPr>
        <w:lastRenderedPageBreak/>
        <w:t xml:space="preserve">Предлагаме да изпълним поръчката за нуждите </w:t>
      </w:r>
      <w:r w:rsidR="008B75C2" w:rsidRPr="00EB1537">
        <w:rPr>
          <w:sz w:val="24"/>
          <w:szCs w:val="24"/>
          <w:u w:val="none"/>
          <w:lang w:val="bg-BG"/>
        </w:rPr>
        <w:t xml:space="preserve">на </w:t>
      </w:r>
      <w:r w:rsidRPr="00EB1537">
        <w:rPr>
          <w:sz w:val="24"/>
          <w:szCs w:val="24"/>
          <w:u w:val="none"/>
          <w:lang w:val="bg-BG"/>
        </w:rPr>
        <w:t>„Холдинг БДЖ”</w:t>
      </w:r>
      <w:r w:rsidR="00864B64" w:rsidRPr="00EB1537">
        <w:rPr>
          <w:sz w:val="24"/>
          <w:szCs w:val="24"/>
          <w:u w:val="none"/>
          <w:lang w:val="bg-BG"/>
        </w:rPr>
        <w:t xml:space="preserve"> </w:t>
      </w:r>
      <w:r w:rsidRPr="00EB1537">
        <w:rPr>
          <w:sz w:val="24"/>
          <w:szCs w:val="24"/>
          <w:u w:val="none"/>
          <w:lang w:val="bg-BG"/>
        </w:rPr>
        <w:t xml:space="preserve">ЕАД, съгласно изискванията на Възложителя, </w:t>
      </w:r>
      <w:r w:rsidR="003C2C94" w:rsidRPr="00EB1537">
        <w:rPr>
          <w:sz w:val="24"/>
          <w:szCs w:val="24"/>
          <w:u w:val="none"/>
          <w:lang w:val="bg-BG"/>
        </w:rPr>
        <w:t xml:space="preserve">при </w:t>
      </w:r>
      <w:r w:rsidR="00AD37F8" w:rsidRPr="00EB1537">
        <w:rPr>
          <w:sz w:val="24"/>
          <w:szCs w:val="24"/>
          <w:u w:val="none"/>
          <w:lang w:val="bg-BG"/>
        </w:rPr>
        <w:t>следните цени:</w:t>
      </w:r>
    </w:p>
    <w:p w:rsidR="00DC5AE7" w:rsidRPr="00EB1537" w:rsidRDefault="00DC5AE7" w:rsidP="0054226B">
      <w:pPr>
        <w:pStyle w:val="ListParagraph"/>
        <w:tabs>
          <w:tab w:val="left" w:pos="284"/>
          <w:tab w:val="left" w:pos="709"/>
          <w:tab w:val="left" w:pos="1134"/>
        </w:tabs>
        <w:spacing w:line="276" w:lineRule="auto"/>
        <w:ind w:left="426" w:right="29"/>
        <w:jc w:val="both"/>
        <w:rPr>
          <w:sz w:val="24"/>
          <w:szCs w:val="24"/>
          <w:u w:val="none"/>
          <w:lang w:val="bg-BG"/>
        </w:rPr>
      </w:pPr>
    </w:p>
    <w:tbl>
      <w:tblPr>
        <w:tblW w:w="10235" w:type="dxa"/>
        <w:tblInd w:w="55" w:type="dxa"/>
        <w:tblCellMar>
          <w:left w:w="70" w:type="dxa"/>
          <w:right w:w="70" w:type="dxa"/>
        </w:tblCellMar>
        <w:tblLook w:val="04A0" w:firstRow="1" w:lastRow="0" w:firstColumn="1" w:lastColumn="0" w:noHBand="0" w:noVBand="1"/>
      </w:tblPr>
      <w:tblGrid>
        <w:gridCol w:w="502"/>
        <w:gridCol w:w="5609"/>
        <w:gridCol w:w="772"/>
        <w:gridCol w:w="1496"/>
        <w:gridCol w:w="1856"/>
      </w:tblGrid>
      <w:tr w:rsidR="00DC5AE7" w:rsidRPr="00EB1537" w:rsidTr="005A2D78">
        <w:trPr>
          <w:trHeight w:val="283"/>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AE7" w:rsidRPr="005A2D78" w:rsidRDefault="00412656">
            <w:pPr>
              <w:jc w:val="center"/>
              <w:rPr>
                <w:b/>
                <w:bCs/>
                <w:color w:val="000000"/>
                <w:sz w:val="24"/>
                <w:szCs w:val="24"/>
                <w:lang w:val="bg-BG" w:eastAsia="bg-BG"/>
              </w:rPr>
            </w:pPr>
            <w:r w:rsidRPr="005A2D78">
              <w:rPr>
                <w:b/>
                <w:bCs/>
                <w:color w:val="000000"/>
                <w:sz w:val="24"/>
                <w:szCs w:val="24"/>
                <w:lang w:val="bg-BG" w:eastAsia="bg-BG"/>
              </w:rPr>
              <w:t>1</w:t>
            </w:r>
          </w:p>
        </w:tc>
        <w:tc>
          <w:tcPr>
            <w:tcW w:w="5609" w:type="dxa"/>
            <w:tcBorders>
              <w:top w:val="single" w:sz="4" w:space="0" w:color="auto"/>
              <w:left w:val="nil"/>
              <w:bottom w:val="single" w:sz="4" w:space="0" w:color="auto"/>
              <w:right w:val="single" w:sz="4" w:space="0" w:color="auto"/>
            </w:tcBorders>
            <w:shd w:val="clear" w:color="auto" w:fill="auto"/>
            <w:vAlign w:val="center"/>
            <w:hideMark/>
          </w:tcPr>
          <w:p w:rsidR="00DC5AE7" w:rsidRPr="005A2D78" w:rsidRDefault="00412656">
            <w:pPr>
              <w:jc w:val="center"/>
              <w:rPr>
                <w:b/>
                <w:bCs/>
                <w:color w:val="000000"/>
                <w:sz w:val="24"/>
                <w:szCs w:val="24"/>
                <w:lang w:val="bg-BG" w:eastAsia="bg-BG"/>
              </w:rPr>
            </w:pPr>
            <w:r w:rsidRPr="005A2D78">
              <w:rPr>
                <w:b/>
                <w:bCs/>
                <w:color w:val="000000"/>
                <w:sz w:val="24"/>
                <w:szCs w:val="24"/>
                <w:lang w:val="bg-BG" w:eastAsia="bg-BG"/>
              </w:rPr>
              <w:t>2</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DC5AE7" w:rsidRPr="00412656" w:rsidRDefault="00412656">
            <w:pPr>
              <w:jc w:val="center"/>
              <w:rPr>
                <w:b/>
                <w:bCs/>
                <w:color w:val="000000"/>
                <w:sz w:val="24"/>
                <w:szCs w:val="24"/>
                <w:lang w:val="bg-BG" w:eastAsia="bg-BG"/>
              </w:rPr>
            </w:pPr>
            <w:r w:rsidRPr="00412656">
              <w:rPr>
                <w:b/>
                <w:bCs/>
                <w:color w:val="000000"/>
                <w:sz w:val="24"/>
                <w:szCs w:val="24"/>
                <w:lang w:val="bg-BG" w:eastAsia="bg-BG"/>
              </w:rPr>
              <w:t>3</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DC5AE7" w:rsidRPr="005A2D78" w:rsidRDefault="00412656">
            <w:pPr>
              <w:jc w:val="center"/>
              <w:rPr>
                <w:b/>
                <w:bCs/>
                <w:color w:val="000000"/>
                <w:sz w:val="24"/>
                <w:szCs w:val="24"/>
                <w:lang w:val="bg-BG" w:eastAsia="bg-BG"/>
              </w:rPr>
            </w:pPr>
            <w:r w:rsidRPr="005A2D78">
              <w:rPr>
                <w:b/>
                <w:bCs/>
                <w:color w:val="000000"/>
                <w:sz w:val="24"/>
                <w:szCs w:val="24"/>
                <w:lang w:val="bg-BG" w:eastAsia="bg-BG"/>
              </w:rPr>
              <w:t>4</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5AE7" w:rsidRPr="005A2D78" w:rsidRDefault="00412656">
            <w:pPr>
              <w:jc w:val="center"/>
              <w:rPr>
                <w:b/>
                <w:bCs/>
                <w:color w:val="000000"/>
                <w:sz w:val="24"/>
                <w:szCs w:val="24"/>
                <w:lang w:val="bg-BG" w:eastAsia="bg-BG"/>
              </w:rPr>
            </w:pPr>
            <w:r w:rsidRPr="005A2D78">
              <w:rPr>
                <w:b/>
                <w:bCs/>
                <w:color w:val="000000"/>
                <w:sz w:val="24"/>
                <w:szCs w:val="24"/>
                <w:lang w:val="bg-BG" w:eastAsia="bg-BG"/>
              </w:rPr>
              <w:t>5</w:t>
            </w:r>
          </w:p>
        </w:tc>
      </w:tr>
      <w:tr w:rsidR="00412656" w:rsidRPr="00EB1537" w:rsidTr="005A2D78">
        <w:trPr>
          <w:trHeight w:val="1248"/>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656" w:rsidRPr="005A2D78" w:rsidRDefault="00412656" w:rsidP="00DC5AE7">
            <w:pPr>
              <w:jc w:val="center"/>
              <w:rPr>
                <w:b/>
                <w:bCs/>
                <w:color w:val="000000"/>
                <w:sz w:val="24"/>
                <w:szCs w:val="24"/>
                <w:lang w:val="bg-BG" w:eastAsia="bg-BG"/>
              </w:rPr>
            </w:pPr>
            <w:r w:rsidRPr="005A2D78">
              <w:rPr>
                <w:b/>
                <w:bCs/>
                <w:color w:val="000000"/>
                <w:sz w:val="24"/>
                <w:szCs w:val="24"/>
                <w:lang w:val="bg-BG" w:eastAsia="bg-BG"/>
              </w:rPr>
              <w:t>№</w:t>
            </w:r>
          </w:p>
        </w:tc>
        <w:tc>
          <w:tcPr>
            <w:tcW w:w="5609" w:type="dxa"/>
            <w:tcBorders>
              <w:top w:val="single" w:sz="4" w:space="0" w:color="auto"/>
              <w:left w:val="nil"/>
              <w:bottom w:val="single" w:sz="4" w:space="0" w:color="auto"/>
              <w:right w:val="single" w:sz="4" w:space="0" w:color="auto"/>
            </w:tcBorders>
            <w:shd w:val="clear" w:color="auto" w:fill="auto"/>
            <w:vAlign w:val="center"/>
          </w:tcPr>
          <w:p w:rsidR="00412656" w:rsidRPr="005A2D78" w:rsidRDefault="00412656" w:rsidP="00DC5AE7">
            <w:pPr>
              <w:jc w:val="center"/>
              <w:rPr>
                <w:b/>
                <w:bCs/>
                <w:color w:val="000000"/>
                <w:sz w:val="24"/>
                <w:szCs w:val="24"/>
                <w:lang w:val="bg-BG" w:eastAsia="bg-BG"/>
              </w:rPr>
            </w:pPr>
            <w:r w:rsidRPr="005A2D78">
              <w:rPr>
                <w:b/>
                <w:bCs/>
                <w:color w:val="000000"/>
                <w:sz w:val="24"/>
                <w:szCs w:val="24"/>
                <w:lang w:val="bg-BG" w:eastAsia="bg-BG"/>
              </w:rPr>
              <w:t>Наименование</w:t>
            </w:r>
          </w:p>
        </w:tc>
        <w:tc>
          <w:tcPr>
            <w:tcW w:w="772" w:type="dxa"/>
            <w:tcBorders>
              <w:top w:val="single" w:sz="4" w:space="0" w:color="auto"/>
              <w:left w:val="nil"/>
              <w:bottom w:val="single" w:sz="4" w:space="0" w:color="auto"/>
              <w:right w:val="single" w:sz="4" w:space="0" w:color="auto"/>
            </w:tcBorders>
            <w:shd w:val="clear" w:color="auto" w:fill="auto"/>
            <w:vAlign w:val="center"/>
          </w:tcPr>
          <w:p w:rsidR="00412656" w:rsidRPr="00412656" w:rsidRDefault="00412656" w:rsidP="00DC5AE7">
            <w:pPr>
              <w:jc w:val="center"/>
              <w:rPr>
                <w:b/>
                <w:bCs/>
                <w:color w:val="000000"/>
                <w:sz w:val="24"/>
                <w:szCs w:val="24"/>
                <w:lang w:val="bg-BG" w:eastAsia="bg-BG"/>
              </w:rPr>
            </w:pPr>
            <w:r w:rsidRPr="00412656">
              <w:rPr>
                <w:b/>
                <w:bCs/>
                <w:color w:val="000000"/>
                <w:sz w:val="24"/>
                <w:szCs w:val="24"/>
                <w:lang w:val="bg-BG" w:eastAsia="bg-BG"/>
              </w:rPr>
              <w:t>брой</w:t>
            </w:r>
          </w:p>
        </w:tc>
        <w:tc>
          <w:tcPr>
            <w:tcW w:w="1496" w:type="dxa"/>
            <w:tcBorders>
              <w:top w:val="single" w:sz="4" w:space="0" w:color="auto"/>
              <w:left w:val="nil"/>
              <w:bottom w:val="single" w:sz="4" w:space="0" w:color="auto"/>
              <w:right w:val="single" w:sz="4" w:space="0" w:color="auto"/>
            </w:tcBorders>
            <w:shd w:val="clear" w:color="auto" w:fill="auto"/>
            <w:vAlign w:val="center"/>
          </w:tcPr>
          <w:p w:rsidR="00412656" w:rsidRPr="005A2D78" w:rsidRDefault="00412656" w:rsidP="00DC5AE7">
            <w:pPr>
              <w:jc w:val="center"/>
              <w:rPr>
                <w:b/>
                <w:bCs/>
                <w:color w:val="000000"/>
                <w:sz w:val="24"/>
                <w:szCs w:val="24"/>
                <w:lang w:val="bg-BG" w:eastAsia="bg-BG"/>
              </w:rPr>
            </w:pPr>
            <w:r w:rsidRPr="005A2D78">
              <w:rPr>
                <w:b/>
                <w:bCs/>
                <w:color w:val="000000"/>
                <w:sz w:val="24"/>
                <w:szCs w:val="24"/>
                <w:lang w:val="bg-BG" w:eastAsia="bg-BG"/>
              </w:rPr>
              <w:t>Ед. цена в лв. без ДДС за 1 брой от съответната категория за срок от 24 месеца</w:t>
            </w:r>
          </w:p>
        </w:tc>
        <w:tc>
          <w:tcPr>
            <w:tcW w:w="1856" w:type="dxa"/>
            <w:tcBorders>
              <w:top w:val="single" w:sz="4" w:space="0" w:color="auto"/>
              <w:left w:val="nil"/>
              <w:bottom w:val="single" w:sz="4" w:space="0" w:color="auto"/>
              <w:right w:val="single" w:sz="4" w:space="0" w:color="auto"/>
            </w:tcBorders>
            <w:shd w:val="clear" w:color="auto" w:fill="auto"/>
            <w:vAlign w:val="center"/>
          </w:tcPr>
          <w:p w:rsidR="00412656" w:rsidRPr="005A2D78" w:rsidRDefault="00412656" w:rsidP="00DC5AE7">
            <w:pPr>
              <w:jc w:val="center"/>
              <w:rPr>
                <w:b/>
                <w:bCs/>
                <w:color w:val="000000"/>
                <w:sz w:val="24"/>
                <w:szCs w:val="24"/>
                <w:lang w:val="bg-BG" w:eastAsia="bg-BG"/>
              </w:rPr>
            </w:pPr>
            <w:r w:rsidRPr="005A2D78">
              <w:rPr>
                <w:b/>
                <w:bCs/>
                <w:color w:val="000000"/>
                <w:sz w:val="24"/>
                <w:szCs w:val="24"/>
                <w:lang w:val="bg-BG" w:eastAsia="bg-BG"/>
              </w:rPr>
              <w:t>Обща стойност в лв. без ДДС за съответната категория за срок от 24 месеца</w:t>
            </w:r>
          </w:p>
        </w:tc>
      </w:tr>
      <w:tr w:rsidR="00DC5AE7" w:rsidRPr="00EB1537" w:rsidTr="005A2D78">
        <w:trPr>
          <w:trHeight w:val="30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DC5AE7" w:rsidRPr="00EB1537" w:rsidRDefault="00DC5AE7" w:rsidP="00DC5AE7">
            <w:pPr>
              <w:jc w:val="center"/>
              <w:rPr>
                <w:b/>
                <w:bCs/>
                <w:color w:val="000000"/>
                <w:sz w:val="22"/>
                <w:szCs w:val="22"/>
                <w:lang w:val="bg-BG" w:eastAsia="bg-BG"/>
              </w:rPr>
            </w:pPr>
            <w:r w:rsidRPr="00EB1537">
              <w:rPr>
                <w:b/>
                <w:bCs/>
                <w:color w:val="000000"/>
                <w:sz w:val="22"/>
                <w:szCs w:val="22"/>
                <w:lang w:val="bg-BG" w:eastAsia="bg-BG"/>
              </w:rPr>
              <w:t>1</w:t>
            </w:r>
          </w:p>
        </w:tc>
        <w:tc>
          <w:tcPr>
            <w:tcW w:w="5609" w:type="dxa"/>
            <w:tcBorders>
              <w:top w:val="nil"/>
              <w:left w:val="nil"/>
              <w:bottom w:val="single" w:sz="4" w:space="0" w:color="auto"/>
              <w:right w:val="single" w:sz="4" w:space="0" w:color="auto"/>
            </w:tcBorders>
            <w:shd w:val="clear" w:color="auto" w:fill="auto"/>
            <w:vAlign w:val="center"/>
            <w:hideMark/>
          </w:tcPr>
          <w:p w:rsidR="000244C6" w:rsidRDefault="000244C6" w:rsidP="000244C6">
            <w:pPr>
              <w:rPr>
                <w:color w:val="000000"/>
                <w:sz w:val="24"/>
                <w:szCs w:val="24"/>
                <w:lang w:val="bg-BG" w:eastAsia="bg-BG"/>
              </w:rPr>
            </w:pPr>
            <w:r>
              <w:rPr>
                <w:color w:val="000000"/>
                <w:sz w:val="24"/>
                <w:szCs w:val="24"/>
                <w:lang w:val="bg-BG" w:eastAsia="bg-BG"/>
              </w:rPr>
              <w:t xml:space="preserve">Брой потребители категория 1  </w:t>
            </w:r>
          </w:p>
          <w:p w:rsidR="00DC5AE7" w:rsidRPr="00EB1537" w:rsidRDefault="000244C6" w:rsidP="000244C6">
            <w:pPr>
              <w:rPr>
                <w:color w:val="000000"/>
                <w:sz w:val="24"/>
                <w:szCs w:val="24"/>
                <w:lang w:val="bg-BG" w:eastAsia="bg-BG"/>
              </w:rPr>
            </w:pPr>
            <w:r>
              <w:rPr>
                <w:color w:val="000000"/>
                <w:sz w:val="24"/>
                <w:szCs w:val="24"/>
                <w:lang w:val="bg-BG" w:eastAsia="bg-BG"/>
              </w:rPr>
              <w:t>(съгласно Техническата спецификация на Възложителя)</w:t>
            </w:r>
          </w:p>
        </w:tc>
        <w:tc>
          <w:tcPr>
            <w:tcW w:w="772" w:type="dxa"/>
            <w:tcBorders>
              <w:top w:val="nil"/>
              <w:left w:val="nil"/>
              <w:bottom w:val="single" w:sz="4" w:space="0" w:color="auto"/>
              <w:right w:val="single" w:sz="4" w:space="0" w:color="auto"/>
            </w:tcBorders>
            <w:shd w:val="clear" w:color="auto" w:fill="auto"/>
            <w:vAlign w:val="center"/>
            <w:hideMark/>
          </w:tcPr>
          <w:p w:rsidR="00DC5AE7" w:rsidRPr="00EB1537" w:rsidRDefault="00DC5AE7" w:rsidP="00DC5AE7">
            <w:pPr>
              <w:jc w:val="center"/>
              <w:rPr>
                <w:b/>
                <w:bCs/>
                <w:color w:val="000000"/>
                <w:sz w:val="24"/>
                <w:szCs w:val="24"/>
                <w:lang w:val="bg-BG" w:eastAsia="bg-BG"/>
              </w:rPr>
            </w:pPr>
            <w:r w:rsidRPr="00EB1537">
              <w:rPr>
                <w:b/>
                <w:bCs/>
                <w:color w:val="000000"/>
                <w:sz w:val="24"/>
                <w:szCs w:val="24"/>
                <w:lang w:val="bg-BG" w:eastAsia="bg-BG"/>
              </w:rPr>
              <w:t>80</w:t>
            </w:r>
          </w:p>
        </w:tc>
        <w:tc>
          <w:tcPr>
            <w:tcW w:w="1496" w:type="dxa"/>
            <w:tcBorders>
              <w:top w:val="nil"/>
              <w:left w:val="nil"/>
              <w:bottom w:val="single" w:sz="4" w:space="0" w:color="auto"/>
              <w:right w:val="single" w:sz="4" w:space="0" w:color="auto"/>
            </w:tcBorders>
            <w:shd w:val="clear" w:color="auto" w:fill="auto"/>
            <w:vAlign w:val="center"/>
            <w:hideMark/>
          </w:tcPr>
          <w:p w:rsidR="00DC5AE7" w:rsidRPr="00EB1537" w:rsidRDefault="00DC5AE7" w:rsidP="00DC5AE7">
            <w:pPr>
              <w:rPr>
                <w:color w:val="000000"/>
                <w:sz w:val="24"/>
                <w:szCs w:val="24"/>
                <w:lang w:val="bg-BG" w:eastAsia="bg-BG"/>
              </w:rPr>
            </w:pPr>
            <w:r w:rsidRPr="00EB1537">
              <w:rPr>
                <w:color w:val="000000"/>
                <w:sz w:val="24"/>
                <w:szCs w:val="24"/>
                <w:lang w:val="bg-BG" w:eastAsia="bg-BG"/>
              </w:rPr>
              <w:t> </w:t>
            </w:r>
          </w:p>
        </w:tc>
        <w:tc>
          <w:tcPr>
            <w:tcW w:w="1856" w:type="dxa"/>
            <w:tcBorders>
              <w:top w:val="nil"/>
              <w:left w:val="nil"/>
              <w:bottom w:val="single" w:sz="4" w:space="0" w:color="auto"/>
              <w:right w:val="single" w:sz="4" w:space="0" w:color="auto"/>
            </w:tcBorders>
            <w:shd w:val="clear" w:color="auto" w:fill="auto"/>
            <w:vAlign w:val="center"/>
            <w:hideMark/>
          </w:tcPr>
          <w:p w:rsidR="00DC5AE7" w:rsidRPr="00EB1537" w:rsidRDefault="00DC5AE7" w:rsidP="00DC5AE7">
            <w:pPr>
              <w:rPr>
                <w:color w:val="000000"/>
                <w:sz w:val="24"/>
                <w:szCs w:val="24"/>
                <w:lang w:val="bg-BG" w:eastAsia="bg-BG"/>
              </w:rPr>
            </w:pPr>
            <w:r w:rsidRPr="00EB1537">
              <w:rPr>
                <w:color w:val="000000"/>
                <w:sz w:val="24"/>
                <w:szCs w:val="24"/>
                <w:lang w:val="bg-BG" w:eastAsia="bg-BG"/>
              </w:rPr>
              <w:t> </w:t>
            </w:r>
          </w:p>
        </w:tc>
      </w:tr>
      <w:tr w:rsidR="00DC5AE7" w:rsidRPr="00EB1537" w:rsidTr="005A2D78">
        <w:trPr>
          <w:trHeight w:val="418"/>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DC5AE7" w:rsidRPr="00EB1537" w:rsidRDefault="00DC5AE7" w:rsidP="00DC5AE7">
            <w:pPr>
              <w:jc w:val="center"/>
              <w:rPr>
                <w:b/>
                <w:bCs/>
                <w:color w:val="000000"/>
                <w:sz w:val="22"/>
                <w:szCs w:val="22"/>
                <w:lang w:val="bg-BG" w:eastAsia="bg-BG"/>
              </w:rPr>
            </w:pPr>
            <w:r w:rsidRPr="00EB1537">
              <w:rPr>
                <w:b/>
                <w:bCs/>
                <w:color w:val="000000"/>
                <w:sz w:val="22"/>
                <w:szCs w:val="22"/>
                <w:lang w:val="bg-BG" w:eastAsia="bg-BG"/>
              </w:rPr>
              <w:t>2</w:t>
            </w:r>
          </w:p>
        </w:tc>
        <w:tc>
          <w:tcPr>
            <w:tcW w:w="5609" w:type="dxa"/>
            <w:tcBorders>
              <w:top w:val="nil"/>
              <w:left w:val="nil"/>
              <w:bottom w:val="single" w:sz="4" w:space="0" w:color="auto"/>
              <w:right w:val="single" w:sz="4" w:space="0" w:color="auto"/>
            </w:tcBorders>
            <w:shd w:val="clear" w:color="auto" w:fill="auto"/>
            <w:vAlign w:val="center"/>
            <w:hideMark/>
          </w:tcPr>
          <w:p w:rsidR="000244C6" w:rsidRDefault="00DC5AE7" w:rsidP="000244C6">
            <w:pPr>
              <w:rPr>
                <w:color w:val="000000"/>
                <w:sz w:val="24"/>
                <w:szCs w:val="24"/>
                <w:lang w:val="bg-BG" w:eastAsia="bg-BG"/>
              </w:rPr>
            </w:pPr>
            <w:r w:rsidRPr="00EB1537">
              <w:rPr>
                <w:color w:val="000000"/>
                <w:sz w:val="24"/>
                <w:szCs w:val="24"/>
                <w:lang w:val="bg-BG" w:eastAsia="bg-BG"/>
              </w:rPr>
              <w:t xml:space="preserve">Брой потребители категория 2 </w:t>
            </w:r>
            <w:r w:rsidR="000244C6">
              <w:rPr>
                <w:color w:val="000000"/>
                <w:sz w:val="24"/>
                <w:szCs w:val="24"/>
                <w:lang w:val="bg-BG" w:eastAsia="bg-BG"/>
              </w:rPr>
              <w:t xml:space="preserve"> </w:t>
            </w:r>
          </w:p>
          <w:p w:rsidR="00DC5AE7" w:rsidRPr="00EB1537" w:rsidRDefault="000244C6" w:rsidP="000244C6">
            <w:pPr>
              <w:rPr>
                <w:color w:val="000000"/>
                <w:sz w:val="24"/>
                <w:szCs w:val="24"/>
                <w:lang w:val="bg-BG" w:eastAsia="bg-BG"/>
              </w:rPr>
            </w:pPr>
            <w:r>
              <w:rPr>
                <w:color w:val="000000"/>
                <w:sz w:val="24"/>
                <w:szCs w:val="24"/>
                <w:lang w:val="bg-BG" w:eastAsia="bg-BG"/>
              </w:rPr>
              <w:t>(съгласно Техническата спецификация на Възложителя)</w:t>
            </w:r>
          </w:p>
        </w:tc>
        <w:tc>
          <w:tcPr>
            <w:tcW w:w="772" w:type="dxa"/>
            <w:tcBorders>
              <w:top w:val="nil"/>
              <w:left w:val="nil"/>
              <w:bottom w:val="single" w:sz="4" w:space="0" w:color="auto"/>
              <w:right w:val="single" w:sz="4" w:space="0" w:color="auto"/>
            </w:tcBorders>
            <w:shd w:val="clear" w:color="auto" w:fill="auto"/>
            <w:vAlign w:val="center"/>
            <w:hideMark/>
          </w:tcPr>
          <w:p w:rsidR="00DC5AE7" w:rsidRPr="00EB1537" w:rsidRDefault="00DC5AE7" w:rsidP="00DC5AE7">
            <w:pPr>
              <w:jc w:val="center"/>
              <w:rPr>
                <w:b/>
                <w:bCs/>
                <w:color w:val="000000"/>
                <w:sz w:val="24"/>
                <w:szCs w:val="24"/>
                <w:lang w:val="bg-BG" w:eastAsia="bg-BG"/>
              </w:rPr>
            </w:pPr>
            <w:r w:rsidRPr="00EB1537">
              <w:rPr>
                <w:b/>
                <w:bCs/>
                <w:color w:val="000000"/>
                <w:sz w:val="24"/>
                <w:szCs w:val="24"/>
                <w:lang w:val="bg-BG" w:eastAsia="bg-BG"/>
              </w:rPr>
              <w:t>20</w:t>
            </w:r>
          </w:p>
        </w:tc>
        <w:tc>
          <w:tcPr>
            <w:tcW w:w="1496" w:type="dxa"/>
            <w:tcBorders>
              <w:top w:val="nil"/>
              <w:left w:val="nil"/>
              <w:bottom w:val="single" w:sz="4" w:space="0" w:color="auto"/>
              <w:right w:val="single" w:sz="4" w:space="0" w:color="auto"/>
            </w:tcBorders>
            <w:shd w:val="clear" w:color="auto" w:fill="auto"/>
            <w:vAlign w:val="center"/>
            <w:hideMark/>
          </w:tcPr>
          <w:p w:rsidR="00DC5AE7" w:rsidRPr="00EB1537" w:rsidRDefault="00DC5AE7" w:rsidP="00DC5AE7">
            <w:pPr>
              <w:rPr>
                <w:color w:val="000000"/>
                <w:sz w:val="24"/>
                <w:szCs w:val="24"/>
                <w:lang w:val="bg-BG" w:eastAsia="bg-BG"/>
              </w:rPr>
            </w:pPr>
            <w:r w:rsidRPr="00EB1537">
              <w:rPr>
                <w:color w:val="000000"/>
                <w:sz w:val="24"/>
                <w:szCs w:val="24"/>
                <w:lang w:val="bg-BG" w:eastAsia="bg-BG"/>
              </w:rPr>
              <w:t> </w:t>
            </w:r>
          </w:p>
        </w:tc>
        <w:tc>
          <w:tcPr>
            <w:tcW w:w="1856" w:type="dxa"/>
            <w:tcBorders>
              <w:top w:val="nil"/>
              <w:left w:val="nil"/>
              <w:bottom w:val="single" w:sz="4" w:space="0" w:color="auto"/>
              <w:right w:val="single" w:sz="4" w:space="0" w:color="auto"/>
            </w:tcBorders>
            <w:shd w:val="clear" w:color="auto" w:fill="auto"/>
            <w:vAlign w:val="center"/>
            <w:hideMark/>
          </w:tcPr>
          <w:p w:rsidR="00DC5AE7" w:rsidRPr="00EB1537" w:rsidRDefault="00DC5AE7" w:rsidP="00DC5AE7">
            <w:pPr>
              <w:rPr>
                <w:color w:val="000000"/>
                <w:sz w:val="24"/>
                <w:szCs w:val="24"/>
                <w:lang w:val="bg-BG" w:eastAsia="bg-BG"/>
              </w:rPr>
            </w:pPr>
            <w:r w:rsidRPr="00EB1537">
              <w:rPr>
                <w:color w:val="000000"/>
                <w:sz w:val="24"/>
                <w:szCs w:val="24"/>
                <w:lang w:val="bg-BG" w:eastAsia="bg-BG"/>
              </w:rPr>
              <w:t> </w:t>
            </w:r>
          </w:p>
        </w:tc>
      </w:tr>
      <w:tr w:rsidR="00DC5AE7" w:rsidRPr="00EB1537" w:rsidTr="005A2D78">
        <w:trPr>
          <w:trHeight w:val="312"/>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AE7" w:rsidRPr="00EB1537" w:rsidRDefault="00DC5AE7" w:rsidP="00DC5AE7">
            <w:pPr>
              <w:jc w:val="right"/>
              <w:rPr>
                <w:b/>
                <w:bCs/>
                <w:color w:val="000000"/>
                <w:sz w:val="24"/>
                <w:szCs w:val="24"/>
                <w:lang w:val="bg-BG" w:eastAsia="bg-BG"/>
              </w:rPr>
            </w:pPr>
            <w:r w:rsidRPr="00EB1537">
              <w:rPr>
                <w:b/>
                <w:bCs/>
                <w:color w:val="000000"/>
                <w:sz w:val="24"/>
                <w:szCs w:val="24"/>
                <w:lang w:val="bg-BG" w:eastAsia="bg-BG"/>
              </w:rPr>
              <w:t>Обща стойност в лв. без ДДС:</w:t>
            </w:r>
          </w:p>
        </w:tc>
        <w:tc>
          <w:tcPr>
            <w:tcW w:w="1856" w:type="dxa"/>
            <w:tcBorders>
              <w:top w:val="nil"/>
              <w:left w:val="nil"/>
              <w:bottom w:val="single" w:sz="4" w:space="0" w:color="auto"/>
              <w:right w:val="single" w:sz="4" w:space="0" w:color="auto"/>
            </w:tcBorders>
            <w:shd w:val="clear" w:color="auto" w:fill="auto"/>
            <w:noWrap/>
            <w:vAlign w:val="bottom"/>
            <w:hideMark/>
          </w:tcPr>
          <w:p w:rsidR="00DC5AE7" w:rsidRPr="00EB1537" w:rsidRDefault="00DC5AE7" w:rsidP="00DC5AE7">
            <w:pPr>
              <w:jc w:val="right"/>
              <w:rPr>
                <w:rFonts w:ascii="Calibri" w:hAnsi="Calibri" w:cs="Calibri"/>
                <w:color w:val="000000"/>
                <w:sz w:val="22"/>
                <w:szCs w:val="22"/>
                <w:lang w:val="bg-BG" w:eastAsia="bg-BG"/>
              </w:rPr>
            </w:pPr>
            <w:r w:rsidRPr="00EB1537">
              <w:rPr>
                <w:rFonts w:ascii="Calibri" w:hAnsi="Calibri" w:cs="Calibri"/>
                <w:color w:val="000000"/>
                <w:sz w:val="22"/>
                <w:szCs w:val="22"/>
                <w:lang w:val="bg-BG" w:eastAsia="bg-BG"/>
              </w:rPr>
              <w:t> </w:t>
            </w:r>
          </w:p>
        </w:tc>
      </w:tr>
    </w:tbl>
    <w:p w:rsidR="00EB1537" w:rsidRDefault="00EB1537" w:rsidP="00651B1C">
      <w:pPr>
        <w:tabs>
          <w:tab w:val="left" w:pos="720"/>
          <w:tab w:val="left" w:pos="993"/>
          <w:tab w:val="num" w:pos="1560"/>
        </w:tabs>
        <w:spacing w:line="276" w:lineRule="auto"/>
        <w:ind w:firstLine="567"/>
        <w:jc w:val="both"/>
        <w:rPr>
          <w:b/>
          <w:i/>
          <w:lang w:val="bg-BG"/>
        </w:rPr>
      </w:pPr>
    </w:p>
    <w:p w:rsidR="00651B1C" w:rsidRPr="005A2D78" w:rsidRDefault="00651B1C" w:rsidP="00651B1C">
      <w:pPr>
        <w:tabs>
          <w:tab w:val="left" w:pos="720"/>
          <w:tab w:val="left" w:pos="993"/>
          <w:tab w:val="num" w:pos="1560"/>
        </w:tabs>
        <w:spacing w:line="276" w:lineRule="auto"/>
        <w:ind w:firstLine="567"/>
        <w:jc w:val="both"/>
        <w:rPr>
          <w:bCs/>
          <w:i/>
          <w:kern w:val="32"/>
          <w:sz w:val="24"/>
          <w:szCs w:val="24"/>
          <w:lang w:val="bg-BG"/>
        </w:rPr>
      </w:pPr>
      <w:r w:rsidRPr="005A2D78">
        <w:rPr>
          <w:b/>
          <w:i/>
          <w:sz w:val="24"/>
          <w:szCs w:val="24"/>
          <w:lang w:val="bg-BG"/>
        </w:rPr>
        <w:t>Бележка</w:t>
      </w:r>
      <w:r w:rsidR="00412656" w:rsidRPr="005A2D78">
        <w:rPr>
          <w:b/>
          <w:i/>
          <w:sz w:val="24"/>
          <w:szCs w:val="24"/>
          <w:lang w:val="bg-BG"/>
        </w:rPr>
        <w:t xml:space="preserve"> №1</w:t>
      </w:r>
      <w:r w:rsidRPr="005A2D78">
        <w:rPr>
          <w:b/>
          <w:i/>
          <w:sz w:val="24"/>
          <w:szCs w:val="24"/>
          <w:lang w:val="bg-BG"/>
        </w:rPr>
        <w:t>:</w:t>
      </w:r>
      <w:r w:rsidRPr="005A2D78">
        <w:rPr>
          <w:i/>
          <w:sz w:val="24"/>
          <w:szCs w:val="24"/>
          <w:lang w:val="bg-BG"/>
        </w:rPr>
        <w:t xml:space="preserve"> </w:t>
      </w:r>
      <w:r w:rsidRPr="005A2D78">
        <w:rPr>
          <w:bCs/>
          <w:i/>
          <w:kern w:val="32"/>
          <w:sz w:val="24"/>
          <w:szCs w:val="24"/>
          <w:lang w:val="bg-BG"/>
        </w:rPr>
        <w:t>Предложените цени</w:t>
      </w:r>
      <w:r w:rsidR="00412656" w:rsidRPr="005A2D78">
        <w:rPr>
          <w:bCs/>
          <w:i/>
          <w:kern w:val="32"/>
          <w:sz w:val="24"/>
          <w:szCs w:val="24"/>
          <w:lang w:val="bg-BG"/>
        </w:rPr>
        <w:t xml:space="preserve"> в колони №№ 4 и 5, </w:t>
      </w:r>
      <w:r w:rsidRPr="005A2D78">
        <w:rPr>
          <w:bCs/>
          <w:i/>
          <w:kern w:val="32"/>
          <w:sz w:val="24"/>
          <w:szCs w:val="24"/>
          <w:lang w:val="bg-BG"/>
        </w:rPr>
        <w:t xml:space="preserve"> трябва да бъдат посочени в лева, закръглени до втория знак след десетичната запетая (0,00).</w:t>
      </w:r>
    </w:p>
    <w:p w:rsidR="00412656" w:rsidRPr="005A2D78" w:rsidRDefault="00412656" w:rsidP="00412656">
      <w:pPr>
        <w:tabs>
          <w:tab w:val="left" w:pos="720"/>
          <w:tab w:val="left" w:pos="993"/>
          <w:tab w:val="num" w:pos="1560"/>
        </w:tabs>
        <w:spacing w:line="276" w:lineRule="auto"/>
        <w:ind w:firstLine="567"/>
        <w:jc w:val="both"/>
        <w:rPr>
          <w:bCs/>
          <w:i/>
          <w:kern w:val="32"/>
          <w:sz w:val="24"/>
          <w:szCs w:val="24"/>
          <w:lang w:val="bg-BG"/>
        </w:rPr>
      </w:pPr>
      <w:r w:rsidRPr="005A2D78">
        <w:rPr>
          <w:b/>
          <w:bCs/>
          <w:i/>
          <w:kern w:val="32"/>
          <w:sz w:val="24"/>
          <w:szCs w:val="24"/>
          <w:lang w:val="bg-BG"/>
        </w:rPr>
        <w:t>Бележка №2</w:t>
      </w:r>
      <w:r w:rsidRPr="005A2D78">
        <w:rPr>
          <w:bCs/>
          <w:i/>
          <w:kern w:val="32"/>
          <w:sz w:val="24"/>
          <w:szCs w:val="24"/>
          <w:lang w:val="bg-BG"/>
        </w:rPr>
        <w:t>: Общата цена се формира като се сумират общите стойности от колона №5 за потребители категория 1  и категория 2.</w:t>
      </w:r>
    </w:p>
    <w:p w:rsidR="007E6A9F" w:rsidRPr="00EB1537" w:rsidRDefault="007E6A9F" w:rsidP="00CB023B">
      <w:pPr>
        <w:pStyle w:val="ListParagraph"/>
        <w:numPr>
          <w:ilvl w:val="0"/>
          <w:numId w:val="2"/>
        </w:numPr>
        <w:tabs>
          <w:tab w:val="left" w:pos="284"/>
          <w:tab w:val="left" w:pos="709"/>
          <w:tab w:val="left" w:pos="1134"/>
        </w:tabs>
        <w:spacing w:line="276" w:lineRule="auto"/>
        <w:ind w:left="0" w:right="29" w:firstLine="426"/>
        <w:jc w:val="both"/>
        <w:rPr>
          <w:sz w:val="24"/>
          <w:szCs w:val="24"/>
          <w:u w:val="none"/>
          <w:lang w:val="bg-BG"/>
        </w:rPr>
      </w:pPr>
      <w:r w:rsidRPr="00EB1537">
        <w:rPr>
          <w:sz w:val="24"/>
          <w:szCs w:val="24"/>
          <w:u w:val="none"/>
          <w:lang w:val="bg-BG"/>
        </w:rPr>
        <w:t xml:space="preserve">Посочените цени са крайни и не подлежат на промяна през целия срок на изпълнение </w:t>
      </w:r>
      <w:r w:rsidR="00CB4023" w:rsidRPr="00EB1537">
        <w:rPr>
          <w:sz w:val="24"/>
          <w:szCs w:val="24"/>
          <w:u w:val="none"/>
          <w:lang w:val="bg-BG"/>
        </w:rPr>
        <w:t xml:space="preserve">на </w:t>
      </w:r>
      <w:r w:rsidRPr="00EB1537">
        <w:rPr>
          <w:sz w:val="24"/>
          <w:szCs w:val="24"/>
          <w:u w:val="none"/>
          <w:lang w:val="bg-BG"/>
        </w:rPr>
        <w:t xml:space="preserve">поръчката. В цената са включени всички </w:t>
      </w:r>
      <w:r w:rsidR="00263885" w:rsidRPr="00EB1537">
        <w:rPr>
          <w:sz w:val="24"/>
          <w:szCs w:val="24"/>
          <w:u w:val="none"/>
          <w:lang w:val="bg-BG"/>
        </w:rPr>
        <w:t xml:space="preserve">допълнителни </w:t>
      </w:r>
      <w:r w:rsidRPr="00EB1537">
        <w:rPr>
          <w:sz w:val="24"/>
          <w:szCs w:val="24"/>
          <w:u w:val="none"/>
          <w:lang w:val="bg-BG"/>
        </w:rPr>
        <w:t>разходи</w:t>
      </w:r>
      <w:r w:rsidR="0086250A" w:rsidRPr="00EB1537">
        <w:rPr>
          <w:sz w:val="24"/>
          <w:szCs w:val="24"/>
          <w:u w:val="none"/>
          <w:lang w:val="bg-BG"/>
        </w:rPr>
        <w:t>,</w:t>
      </w:r>
      <w:r w:rsidRPr="00EB1537">
        <w:rPr>
          <w:sz w:val="24"/>
          <w:szCs w:val="24"/>
          <w:u w:val="none"/>
          <w:lang w:val="bg-BG"/>
        </w:rPr>
        <w:t xml:space="preserve"> свързани с изпълнението на </w:t>
      </w:r>
      <w:r w:rsidR="00086A25" w:rsidRPr="00EB1537">
        <w:rPr>
          <w:sz w:val="24"/>
          <w:szCs w:val="24"/>
          <w:u w:val="none"/>
          <w:lang w:val="bg-BG"/>
        </w:rPr>
        <w:t xml:space="preserve">дейностите предмет на </w:t>
      </w:r>
      <w:r w:rsidR="0086250A" w:rsidRPr="00EB1537">
        <w:rPr>
          <w:sz w:val="24"/>
          <w:szCs w:val="24"/>
          <w:u w:val="none"/>
          <w:lang w:val="bg-BG"/>
        </w:rPr>
        <w:t>поръчката</w:t>
      </w:r>
      <w:r w:rsidRPr="00EB1537">
        <w:rPr>
          <w:sz w:val="24"/>
          <w:szCs w:val="24"/>
          <w:u w:val="none"/>
          <w:lang w:val="bg-BG"/>
        </w:rPr>
        <w:t>.</w:t>
      </w:r>
    </w:p>
    <w:p w:rsidR="0054226B" w:rsidRPr="00EB1537" w:rsidRDefault="006D020D" w:rsidP="0054226B">
      <w:pPr>
        <w:pStyle w:val="ListParagraph"/>
        <w:numPr>
          <w:ilvl w:val="0"/>
          <w:numId w:val="2"/>
        </w:numPr>
        <w:tabs>
          <w:tab w:val="left" w:pos="284"/>
          <w:tab w:val="left" w:pos="709"/>
          <w:tab w:val="left" w:pos="1134"/>
        </w:tabs>
        <w:spacing w:line="276" w:lineRule="auto"/>
        <w:ind w:left="0" w:right="29" w:firstLine="426"/>
        <w:jc w:val="both"/>
        <w:rPr>
          <w:sz w:val="24"/>
          <w:szCs w:val="24"/>
          <w:u w:val="none"/>
          <w:lang w:val="bg-BG"/>
        </w:rPr>
      </w:pPr>
      <w:r w:rsidRPr="00EB1537">
        <w:rPr>
          <w:sz w:val="24"/>
          <w:szCs w:val="24"/>
          <w:u w:val="none"/>
          <w:lang w:val="bg-BG"/>
        </w:rPr>
        <w:t>Приемаме д</w:t>
      </w:r>
      <w:r w:rsidR="00961A21" w:rsidRPr="00EB1537">
        <w:rPr>
          <w:sz w:val="24"/>
          <w:szCs w:val="24"/>
          <w:u w:val="none"/>
          <w:lang w:val="bg-BG"/>
        </w:rPr>
        <w:t>а изпълн</w:t>
      </w:r>
      <w:r w:rsidR="00E25EC4" w:rsidRPr="00EB1537">
        <w:rPr>
          <w:sz w:val="24"/>
          <w:szCs w:val="24"/>
          <w:u w:val="none"/>
          <w:lang w:val="bg-BG"/>
        </w:rPr>
        <w:t>яваме</w:t>
      </w:r>
      <w:r w:rsidR="00961A21" w:rsidRPr="00EB1537">
        <w:rPr>
          <w:sz w:val="24"/>
          <w:szCs w:val="24"/>
          <w:u w:val="none"/>
          <w:lang w:val="bg-BG"/>
        </w:rPr>
        <w:t xml:space="preserve"> поръчката </w:t>
      </w:r>
      <w:r w:rsidR="00E25EC4" w:rsidRPr="00EB1537">
        <w:rPr>
          <w:sz w:val="24"/>
          <w:szCs w:val="24"/>
          <w:u w:val="none"/>
          <w:lang w:val="bg-BG"/>
        </w:rPr>
        <w:t>за</w:t>
      </w:r>
      <w:r w:rsidR="00961A21" w:rsidRPr="00EB1537">
        <w:rPr>
          <w:sz w:val="24"/>
          <w:szCs w:val="24"/>
          <w:u w:val="none"/>
          <w:lang w:val="bg-BG"/>
        </w:rPr>
        <w:t xml:space="preserve"> срок </w:t>
      </w:r>
      <w:r w:rsidR="00DC5AE7" w:rsidRPr="00EB1537">
        <w:rPr>
          <w:sz w:val="24"/>
          <w:szCs w:val="24"/>
          <w:u w:val="none"/>
          <w:lang w:val="bg-BG"/>
        </w:rPr>
        <w:t>от 24 (</w:t>
      </w:r>
      <w:r w:rsidR="00DC5AE7" w:rsidRPr="005A2D78">
        <w:rPr>
          <w:i/>
          <w:sz w:val="24"/>
          <w:szCs w:val="24"/>
          <w:u w:val="none"/>
          <w:lang w:val="bg-BG"/>
        </w:rPr>
        <w:t>двадесет и четири</w:t>
      </w:r>
      <w:r w:rsidR="00DC5AE7" w:rsidRPr="00EB1537">
        <w:rPr>
          <w:sz w:val="24"/>
          <w:szCs w:val="24"/>
          <w:u w:val="none"/>
          <w:lang w:val="bg-BG"/>
        </w:rPr>
        <w:t>) месеца</w:t>
      </w:r>
      <w:r w:rsidR="00A7231A" w:rsidRPr="00EB1537">
        <w:rPr>
          <w:sz w:val="24"/>
          <w:szCs w:val="24"/>
          <w:u w:val="none"/>
          <w:lang w:val="bg-BG"/>
        </w:rPr>
        <w:t xml:space="preserve"> </w:t>
      </w:r>
      <w:r w:rsidRPr="00EB1537">
        <w:rPr>
          <w:sz w:val="24"/>
          <w:szCs w:val="24"/>
          <w:u w:val="none"/>
          <w:lang w:val="bg-BG"/>
        </w:rPr>
        <w:t>от датата на сключване на договора.</w:t>
      </w:r>
    </w:p>
    <w:p w:rsidR="0054226B" w:rsidRPr="000244C6" w:rsidRDefault="00654861" w:rsidP="0054226B">
      <w:pPr>
        <w:pStyle w:val="ListParagraph"/>
        <w:numPr>
          <w:ilvl w:val="0"/>
          <w:numId w:val="2"/>
        </w:numPr>
        <w:tabs>
          <w:tab w:val="left" w:pos="284"/>
          <w:tab w:val="left" w:pos="709"/>
          <w:tab w:val="left" w:pos="1134"/>
        </w:tabs>
        <w:spacing w:line="276" w:lineRule="auto"/>
        <w:ind w:left="0" w:right="29" w:firstLine="426"/>
        <w:jc w:val="both"/>
        <w:rPr>
          <w:sz w:val="24"/>
          <w:szCs w:val="24"/>
          <w:u w:val="none"/>
          <w:lang w:val="bg-BG"/>
        </w:rPr>
      </w:pPr>
      <w:r w:rsidRPr="00EB1537">
        <w:rPr>
          <w:sz w:val="24"/>
          <w:szCs w:val="24"/>
          <w:u w:val="none"/>
          <w:lang w:val="bg-BG"/>
        </w:rPr>
        <w:t xml:space="preserve">Изпълнението </w:t>
      </w:r>
      <w:r w:rsidR="00CB4023" w:rsidRPr="00EB1537">
        <w:rPr>
          <w:sz w:val="24"/>
          <w:szCs w:val="24"/>
          <w:u w:val="none"/>
          <w:lang w:val="bg-BG"/>
        </w:rPr>
        <w:t xml:space="preserve">на </w:t>
      </w:r>
      <w:r w:rsidR="00263885" w:rsidRPr="00EB1537">
        <w:rPr>
          <w:sz w:val="24"/>
          <w:szCs w:val="24"/>
          <w:u w:val="none"/>
          <w:lang w:val="bg-BG"/>
        </w:rPr>
        <w:t>поръчката</w:t>
      </w:r>
      <w:r w:rsidRPr="00EB1537">
        <w:rPr>
          <w:sz w:val="24"/>
          <w:szCs w:val="24"/>
          <w:u w:val="none"/>
          <w:lang w:val="bg-BG"/>
        </w:rPr>
        <w:t xml:space="preserve"> </w:t>
      </w:r>
      <w:r w:rsidR="000C75FD" w:rsidRPr="00EB1537">
        <w:rPr>
          <w:sz w:val="24"/>
          <w:szCs w:val="24"/>
          <w:u w:val="none"/>
          <w:lang w:val="bg-BG"/>
        </w:rPr>
        <w:t>ще се извърш</w:t>
      </w:r>
      <w:r w:rsidR="00263885" w:rsidRPr="00EB1537">
        <w:rPr>
          <w:sz w:val="24"/>
          <w:szCs w:val="24"/>
          <w:u w:val="none"/>
          <w:lang w:val="bg-BG"/>
        </w:rPr>
        <w:t>ва</w:t>
      </w:r>
      <w:r w:rsidR="000C75FD" w:rsidRPr="00EB1537">
        <w:rPr>
          <w:sz w:val="24"/>
          <w:szCs w:val="24"/>
          <w:u w:val="none"/>
          <w:lang w:val="bg-BG"/>
        </w:rPr>
        <w:t xml:space="preserve"> на посочени</w:t>
      </w:r>
      <w:r w:rsidRPr="00EB1537">
        <w:rPr>
          <w:sz w:val="24"/>
          <w:szCs w:val="24"/>
          <w:u w:val="none"/>
          <w:lang w:val="bg-BG"/>
        </w:rPr>
        <w:t>я</w:t>
      </w:r>
      <w:r w:rsidR="00864B64" w:rsidRPr="00EB1537">
        <w:rPr>
          <w:sz w:val="24"/>
          <w:szCs w:val="24"/>
          <w:u w:val="none"/>
          <w:lang w:val="bg-BG"/>
        </w:rPr>
        <w:t xml:space="preserve"> </w:t>
      </w:r>
      <w:r w:rsidR="000C75FD" w:rsidRPr="00EB1537">
        <w:rPr>
          <w:sz w:val="24"/>
          <w:szCs w:val="24"/>
          <w:u w:val="none"/>
          <w:lang w:val="bg-BG"/>
        </w:rPr>
        <w:t>от Възложителя адрес</w:t>
      </w:r>
      <w:r w:rsidR="0054226B" w:rsidRPr="00EB1537">
        <w:rPr>
          <w:sz w:val="24"/>
          <w:szCs w:val="24"/>
          <w:lang w:val="bg-BG"/>
        </w:rPr>
        <w:t>:</w:t>
      </w:r>
      <w:r w:rsidRPr="00EB1537">
        <w:rPr>
          <w:sz w:val="24"/>
          <w:szCs w:val="24"/>
          <w:u w:val="none"/>
          <w:lang w:val="bg-BG"/>
        </w:rPr>
        <w:t xml:space="preserve"> </w:t>
      </w:r>
      <w:r w:rsidR="0054226B" w:rsidRPr="00B817FF">
        <w:rPr>
          <w:sz w:val="24"/>
          <w:szCs w:val="24"/>
          <w:u w:val="none"/>
          <w:lang w:val="bg-BG"/>
        </w:rPr>
        <w:t>Централно управление на „Холдинг БДЖ” ЕАД в гр. София, ул. „Иван Вазов” № 3.</w:t>
      </w:r>
    </w:p>
    <w:p w:rsidR="005A24DC" w:rsidRDefault="005A24DC" w:rsidP="00DC5AE7">
      <w:pPr>
        <w:pStyle w:val="Default"/>
        <w:tabs>
          <w:tab w:val="left" w:pos="709"/>
          <w:tab w:val="left" w:pos="851"/>
          <w:tab w:val="left" w:pos="1134"/>
          <w:tab w:val="left" w:pos="8820"/>
        </w:tabs>
        <w:spacing w:line="276" w:lineRule="auto"/>
        <w:ind w:right="29" w:firstLine="426"/>
        <w:jc w:val="both"/>
        <w:rPr>
          <w:rFonts w:ascii="Times New Roman" w:hAnsi="Times New Roman" w:cs="Times New Roman"/>
          <w:b/>
          <w:color w:val="auto"/>
        </w:rPr>
      </w:pPr>
    </w:p>
    <w:p w:rsidR="007E6A9F" w:rsidRPr="00EB1537" w:rsidRDefault="007E6A9F" w:rsidP="00DC5AE7">
      <w:pPr>
        <w:pStyle w:val="Default"/>
        <w:tabs>
          <w:tab w:val="left" w:pos="709"/>
          <w:tab w:val="left" w:pos="851"/>
          <w:tab w:val="left" w:pos="1134"/>
          <w:tab w:val="left" w:pos="8820"/>
        </w:tabs>
        <w:spacing w:line="276" w:lineRule="auto"/>
        <w:ind w:right="29" w:firstLine="426"/>
        <w:jc w:val="both"/>
        <w:rPr>
          <w:rFonts w:ascii="Times New Roman" w:hAnsi="Times New Roman" w:cs="Times New Roman"/>
          <w:b/>
          <w:color w:val="auto"/>
        </w:rPr>
      </w:pPr>
      <w:r w:rsidRPr="00EB1537">
        <w:rPr>
          <w:rFonts w:ascii="Times New Roman" w:hAnsi="Times New Roman" w:cs="Times New Roman"/>
          <w:b/>
          <w:color w:val="auto"/>
        </w:rPr>
        <w:t>В случай, че бъдем определени за Изпълнител:</w:t>
      </w:r>
      <w:r w:rsidR="00DC5AE7" w:rsidRPr="00EB1537">
        <w:rPr>
          <w:rFonts w:ascii="Times New Roman" w:hAnsi="Times New Roman" w:cs="Times New Roman"/>
          <w:b/>
          <w:color w:val="auto"/>
        </w:rPr>
        <w:tab/>
      </w:r>
    </w:p>
    <w:p w:rsidR="007E6A9F" w:rsidRDefault="007E6A9F" w:rsidP="006F2EAE">
      <w:pPr>
        <w:pStyle w:val="ListParagraph"/>
        <w:numPr>
          <w:ilvl w:val="0"/>
          <w:numId w:val="9"/>
        </w:numPr>
        <w:tabs>
          <w:tab w:val="left" w:pos="-709"/>
        </w:tabs>
        <w:spacing w:line="276" w:lineRule="auto"/>
        <w:ind w:left="0" w:right="-1" w:firstLine="426"/>
        <w:contextualSpacing/>
        <w:jc w:val="both"/>
        <w:rPr>
          <w:color w:val="auto"/>
          <w:sz w:val="24"/>
          <w:szCs w:val="24"/>
          <w:u w:val="none"/>
          <w:lang w:val="bg-BG"/>
        </w:rPr>
      </w:pPr>
      <w:r w:rsidRPr="00EB1537">
        <w:rPr>
          <w:color w:val="auto"/>
          <w:sz w:val="24"/>
          <w:szCs w:val="24"/>
          <w:u w:val="none"/>
          <w:lang w:val="bg-BG"/>
        </w:rPr>
        <w:t>Приемаме плащането да се извърш</w:t>
      </w:r>
      <w:r w:rsidR="00DC5AE7" w:rsidRPr="00EB1537">
        <w:rPr>
          <w:color w:val="auto"/>
          <w:sz w:val="24"/>
          <w:szCs w:val="24"/>
          <w:u w:val="none"/>
          <w:lang w:val="bg-BG"/>
        </w:rPr>
        <w:t>ва</w:t>
      </w:r>
      <w:r w:rsidRPr="00EB1537">
        <w:rPr>
          <w:color w:val="auto"/>
          <w:sz w:val="24"/>
          <w:szCs w:val="24"/>
          <w:u w:val="none"/>
          <w:lang w:val="bg-BG"/>
        </w:rPr>
        <w:t xml:space="preserve"> по банков път, в лева, в срок </w:t>
      </w:r>
      <w:r w:rsidR="00DC5AE7" w:rsidRPr="00EB1537">
        <w:rPr>
          <w:sz w:val="24"/>
          <w:szCs w:val="24"/>
          <w:u w:val="none"/>
          <w:lang w:val="bg-BG"/>
        </w:rPr>
        <w:t xml:space="preserve">до </w:t>
      </w:r>
      <w:r w:rsidR="00DC5AE7" w:rsidRPr="00EB1537">
        <w:rPr>
          <w:rFonts w:eastAsia="MS Gothic"/>
          <w:bCs/>
          <w:sz w:val="24"/>
          <w:szCs w:val="24"/>
          <w:u w:val="none"/>
          <w:lang w:val="bg-BG"/>
        </w:rPr>
        <w:t>15 (</w:t>
      </w:r>
      <w:r w:rsidR="00DC5AE7" w:rsidRPr="00EB1537">
        <w:rPr>
          <w:rFonts w:eastAsia="MS Gothic"/>
          <w:bCs/>
          <w:i/>
          <w:sz w:val="24"/>
          <w:szCs w:val="24"/>
          <w:u w:val="none"/>
          <w:lang w:val="bg-BG"/>
        </w:rPr>
        <w:t>петнадесето</w:t>
      </w:r>
      <w:r w:rsidR="00DC5AE7" w:rsidRPr="00EB1537">
        <w:rPr>
          <w:rFonts w:eastAsia="MS Gothic"/>
          <w:bCs/>
          <w:sz w:val="24"/>
          <w:szCs w:val="24"/>
          <w:u w:val="none"/>
          <w:lang w:val="bg-BG"/>
        </w:rPr>
        <w:t>) число на всеки месец</w:t>
      </w:r>
      <w:r w:rsidR="00DC5AE7" w:rsidRPr="00EB1537">
        <w:rPr>
          <w:sz w:val="24"/>
          <w:szCs w:val="24"/>
          <w:u w:val="none"/>
          <w:lang w:val="bg-BG"/>
        </w:rPr>
        <w:t xml:space="preserve">, след </w:t>
      </w:r>
      <w:r w:rsidR="00CB023B" w:rsidRPr="00EB1537">
        <w:rPr>
          <w:sz w:val="24"/>
          <w:szCs w:val="24"/>
          <w:u w:val="none"/>
          <w:lang w:val="bg-BG"/>
        </w:rPr>
        <w:t>предоставяне на всички изискуеми документи за плащане</w:t>
      </w:r>
      <w:r w:rsidRPr="00EB1537">
        <w:rPr>
          <w:color w:val="auto"/>
          <w:sz w:val="24"/>
          <w:szCs w:val="24"/>
          <w:u w:val="none"/>
          <w:lang w:val="bg-BG"/>
        </w:rPr>
        <w:t>, по следната наша банкова сметка:</w:t>
      </w:r>
    </w:p>
    <w:p w:rsidR="000244C6" w:rsidRPr="00EB1537" w:rsidRDefault="000244C6" w:rsidP="000244C6">
      <w:pPr>
        <w:pStyle w:val="ListParagraph"/>
        <w:tabs>
          <w:tab w:val="left" w:pos="-709"/>
        </w:tabs>
        <w:spacing w:line="276" w:lineRule="auto"/>
        <w:ind w:left="426" w:right="-1"/>
        <w:contextualSpacing/>
        <w:jc w:val="both"/>
        <w:rPr>
          <w:color w:val="auto"/>
          <w:sz w:val="24"/>
          <w:szCs w:val="24"/>
          <w:u w:val="none"/>
          <w:lang w:val="bg-BG"/>
        </w:rPr>
      </w:pPr>
    </w:p>
    <w:p w:rsidR="007E6A9F" w:rsidRPr="00EB1537" w:rsidRDefault="007E6A9F" w:rsidP="00CB023B">
      <w:pPr>
        <w:pStyle w:val="Default"/>
        <w:tabs>
          <w:tab w:val="left" w:pos="709"/>
          <w:tab w:val="left" w:pos="1134"/>
        </w:tabs>
        <w:spacing w:line="276" w:lineRule="auto"/>
        <w:ind w:right="29" w:firstLine="426"/>
        <w:jc w:val="both"/>
        <w:rPr>
          <w:rFonts w:ascii="Times New Roman" w:hAnsi="Times New Roman" w:cs="Times New Roman"/>
          <w:b/>
          <w:color w:val="auto"/>
        </w:rPr>
      </w:pPr>
      <w:r w:rsidRPr="00EB1537">
        <w:rPr>
          <w:rFonts w:ascii="Times New Roman" w:hAnsi="Times New Roman" w:cs="Times New Roman"/>
          <w:b/>
          <w:color w:val="auto"/>
        </w:rPr>
        <w:t>Обслужваща банка: ...........................</w:t>
      </w:r>
    </w:p>
    <w:p w:rsidR="007E6A9F" w:rsidRPr="00EB1537" w:rsidRDefault="007E6A9F" w:rsidP="00CB023B">
      <w:pPr>
        <w:pStyle w:val="Default"/>
        <w:tabs>
          <w:tab w:val="left" w:pos="709"/>
          <w:tab w:val="left" w:pos="1134"/>
        </w:tabs>
        <w:spacing w:line="276" w:lineRule="auto"/>
        <w:ind w:right="29" w:firstLine="426"/>
        <w:jc w:val="both"/>
        <w:rPr>
          <w:rFonts w:ascii="Times New Roman" w:hAnsi="Times New Roman" w:cs="Times New Roman"/>
          <w:b/>
          <w:color w:val="auto"/>
        </w:rPr>
      </w:pPr>
      <w:r w:rsidRPr="00EB1537">
        <w:rPr>
          <w:rFonts w:ascii="Times New Roman" w:hAnsi="Times New Roman" w:cs="Times New Roman"/>
          <w:b/>
          <w:color w:val="auto"/>
        </w:rPr>
        <w:t>BIC: .....................................................</w:t>
      </w:r>
    </w:p>
    <w:p w:rsidR="007E6A9F" w:rsidRPr="00EB1537" w:rsidRDefault="007E6A9F" w:rsidP="00CB023B">
      <w:pPr>
        <w:pStyle w:val="Default"/>
        <w:tabs>
          <w:tab w:val="left" w:pos="709"/>
          <w:tab w:val="left" w:pos="1134"/>
        </w:tabs>
        <w:spacing w:line="276" w:lineRule="auto"/>
        <w:ind w:right="29" w:firstLine="426"/>
        <w:jc w:val="both"/>
        <w:rPr>
          <w:rFonts w:ascii="Times New Roman" w:hAnsi="Times New Roman" w:cs="Times New Roman"/>
          <w:b/>
          <w:color w:val="auto"/>
        </w:rPr>
      </w:pPr>
      <w:r w:rsidRPr="00EB1537">
        <w:rPr>
          <w:rFonts w:ascii="Times New Roman" w:hAnsi="Times New Roman" w:cs="Times New Roman"/>
          <w:b/>
          <w:color w:val="auto"/>
        </w:rPr>
        <w:t>IBAN: ..................................................</w:t>
      </w:r>
    </w:p>
    <w:p w:rsidR="00011C46" w:rsidRDefault="007E6A9F" w:rsidP="00CB023B">
      <w:pPr>
        <w:pStyle w:val="Default"/>
        <w:tabs>
          <w:tab w:val="left" w:pos="709"/>
          <w:tab w:val="left" w:pos="1134"/>
        </w:tabs>
        <w:spacing w:line="276" w:lineRule="auto"/>
        <w:ind w:right="29" w:firstLine="426"/>
        <w:jc w:val="both"/>
        <w:rPr>
          <w:rFonts w:ascii="Times New Roman" w:hAnsi="Times New Roman" w:cs="Times New Roman"/>
          <w:b/>
          <w:color w:val="auto"/>
        </w:rPr>
      </w:pPr>
      <w:r w:rsidRPr="00EB1537">
        <w:rPr>
          <w:rFonts w:ascii="Times New Roman" w:hAnsi="Times New Roman" w:cs="Times New Roman"/>
          <w:b/>
          <w:color w:val="auto"/>
        </w:rPr>
        <w:t>Титуляр на сметката: .........................</w:t>
      </w:r>
    </w:p>
    <w:p w:rsidR="000244C6" w:rsidRPr="00EB1537" w:rsidRDefault="000244C6" w:rsidP="00CB023B">
      <w:pPr>
        <w:pStyle w:val="Default"/>
        <w:tabs>
          <w:tab w:val="left" w:pos="709"/>
          <w:tab w:val="left" w:pos="1134"/>
        </w:tabs>
        <w:spacing w:line="276" w:lineRule="auto"/>
        <w:ind w:right="29" w:firstLine="426"/>
        <w:jc w:val="both"/>
        <w:rPr>
          <w:rFonts w:ascii="Times New Roman" w:hAnsi="Times New Roman" w:cs="Times New Roman"/>
          <w:b/>
          <w:color w:val="auto"/>
        </w:rPr>
      </w:pPr>
    </w:p>
    <w:p w:rsidR="00651B1C" w:rsidRPr="00EB1537" w:rsidRDefault="00651B1C" w:rsidP="00651B1C">
      <w:pPr>
        <w:tabs>
          <w:tab w:val="left" w:pos="375"/>
        </w:tabs>
        <w:spacing w:line="276" w:lineRule="auto"/>
        <w:ind w:firstLine="426"/>
        <w:jc w:val="both"/>
        <w:rPr>
          <w:bCs/>
          <w:i/>
          <w:kern w:val="32"/>
          <w:sz w:val="24"/>
          <w:szCs w:val="24"/>
          <w:lang w:val="bg-BG"/>
        </w:rPr>
      </w:pPr>
      <w:r w:rsidRPr="00EB1537">
        <w:rPr>
          <w:b/>
          <w:bCs/>
          <w:i/>
          <w:kern w:val="32"/>
          <w:sz w:val="24"/>
          <w:szCs w:val="24"/>
          <w:lang w:val="bg-BG"/>
        </w:rPr>
        <w:t>Бележка:</w:t>
      </w:r>
      <w:r w:rsidRPr="00EB1537">
        <w:rPr>
          <w:bCs/>
          <w:i/>
          <w:kern w:val="32"/>
          <w:sz w:val="24"/>
          <w:szCs w:val="24"/>
          <w:lang w:val="bg-BG"/>
        </w:rPr>
        <w:t xml:space="preserve"> При промяна на валутата на Република България от български лев в евро, плащанията, ще се осъществяват в съответствие с Националния план за въвеждане на еврото в България.</w:t>
      </w:r>
    </w:p>
    <w:p w:rsidR="00651B1C" w:rsidRPr="00EB1537" w:rsidRDefault="00651B1C" w:rsidP="00651B1C">
      <w:pPr>
        <w:pStyle w:val="Default"/>
        <w:tabs>
          <w:tab w:val="left" w:pos="709"/>
          <w:tab w:val="left" w:pos="1134"/>
        </w:tabs>
        <w:spacing w:line="276" w:lineRule="auto"/>
        <w:ind w:right="29" w:firstLine="426"/>
        <w:jc w:val="both"/>
        <w:rPr>
          <w:rFonts w:ascii="Times New Roman" w:hAnsi="Times New Roman" w:cs="Times New Roman"/>
          <w:color w:val="auto"/>
        </w:rPr>
      </w:pPr>
      <w:r w:rsidRPr="00EB1537">
        <w:rPr>
          <w:rFonts w:ascii="Times New Roman" w:hAnsi="Times New Roman" w:cs="Times New Roman"/>
          <w:b/>
          <w:color w:val="auto"/>
        </w:rPr>
        <w:t xml:space="preserve">2. </w:t>
      </w:r>
      <w:r w:rsidRPr="00EB1537">
        <w:rPr>
          <w:rFonts w:ascii="Times New Roman" w:hAnsi="Times New Roman" w:cs="Times New Roman"/>
          <w:color w:val="auto"/>
        </w:rPr>
        <w:t>Задължаваме се да издаваме оригинална фактура на „Холдинг БДЖ“ ЕАД. Фактурата ще съдържа следните данни: задължителни реквизити, № и предмет на договора. При фактурирането ще се начислява дължимият в момента ДДС.</w:t>
      </w:r>
    </w:p>
    <w:p w:rsidR="00651B1C" w:rsidRPr="00EB1537" w:rsidRDefault="00651B1C" w:rsidP="00651B1C">
      <w:pPr>
        <w:tabs>
          <w:tab w:val="left" w:pos="375"/>
        </w:tabs>
        <w:spacing w:line="276" w:lineRule="auto"/>
        <w:ind w:firstLine="426"/>
        <w:jc w:val="both"/>
        <w:rPr>
          <w:bCs/>
          <w:kern w:val="32"/>
          <w:sz w:val="24"/>
          <w:szCs w:val="24"/>
          <w:lang w:val="bg-BG"/>
        </w:rPr>
      </w:pPr>
      <w:r w:rsidRPr="00EB1537">
        <w:rPr>
          <w:b/>
          <w:bCs/>
          <w:kern w:val="32"/>
          <w:sz w:val="24"/>
          <w:szCs w:val="24"/>
          <w:lang w:val="bg-BG"/>
        </w:rPr>
        <w:lastRenderedPageBreak/>
        <w:t>3.</w:t>
      </w:r>
      <w:r w:rsidRPr="00EB1537">
        <w:rPr>
          <w:bCs/>
          <w:kern w:val="32"/>
          <w:sz w:val="24"/>
          <w:szCs w:val="24"/>
          <w:lang w:val="bg-BG"/>
        </w:rPr>
        <w:t xml:space="preserve"> Гарантираме, че сме в състояние да изпълняваме качествено предмета на поръчката в пълно съответствие с изискванията на Възложителя, посочени в документацията за участие, която ще спазваме и изпълняваме в цялост.</w:t>
      </w:r>
    </w:p>
    <w:p w:rsidR="00651B1C" w:rsidRPr="00EB1537" w:rsidRDefault="00651B1C" w:rsidP="00651B1C">
      <w:pPr>
        <w:tabs>
          <w:tab w:val="left" w:pos="375"/>
        </w:tabs>
        <w:spacing w:line="276" w:lineRule="auto"/>
        <w:ind w:firstLine="426"/>
        <w:jc w:val="both"/>
        <w:rPr>
          <w:bCs/>
          <w:kern w:val="32"/>
          <w:sz w:val="24"/>
          <w:szCs w:val="24"/>
          <w:lang w:val="bg-BG"/>
        </w:rPr>
      </w:pPr>
      <w:r w:rsidRPr="00EB1537">
        <w:rPr>
          <w:b/>
          <w:bCs/>
          <w:kern w:val="32"/>
          <w:sz w:val="24"/>
          <w:szCs w:val="24"/>
          <w:lang w:val="bg-BG"/>
        </w:rPr>
        <w:t>4.</w:t>
      </w:r>
      <w:r w:rsidRPr="00EB1537">
        <w:rPr>
          <w:bCs/>
          <w:kern w:val="32"/>
          <w:sz w:val="24"/>
          <w:szCs w:val="24"/>
          <w:lang w:val="bg-BG"/>
        </w:rPr>
        <w:t xml:space="preserve"> В случай, че бъдем избрани за Изпълнител на поръчката, поемаме ангажимента да представим гаранция за изпълнение на договора, в размер  на </w:t>
      </w:r>
      <w:r w:rsidRPr="00EB1537">
        <w:rPr>
          <w:b/>
          <w:bCs/>
          <w:kern w:val="32"/>
          <w:sz w:val="24"/>
          <w:szCs w:val="24"/>
          <w:lang w:val="bg-BG"/>
        </w:rPr>
        <w:t>5%</w:t>
      </w:r>
      <w:r w:rsidRPr="00EB1537">
        <w:rPr>
          <w:bCs/>
          <w:kern w:val="32"/>
          <w:sz w:val="24"/>
          <w:szCs w:val="24"/>
          <w:lang w:val="bg-BG"/>
        </w:rPr>
        <w:t xml:space="preserve"> </w:t>
      </w:r>
      <w:r w:rsidRPr="00EB1537">
        <w:rPr>
          <w:bCs/>
          <w:i/>
          <w:kern w:val="32"/>
          <w:sz w:val="24"/>
          <w:szCs w:val="24"/>
          <w:lang w:val="bg-BG"/>
        </w:rPr>
        <w:t>(пет на сто)</w:t>
      </w:r>
      <w:r w:rsidRPr="00EB1537">
        <w:rPr>
          <w:bCs/>
          <w:kern w:val="32"/>
          <w:sz w:val="24"/>
          <w:szCs w:val="24"/>
          <w:lang w:val="bg-BG"/>
        </w:rPr>
        <w:t xml:space="preserve"> от общата максимална стойност на договора в лева без ДДС.</w:t>
      </w:r>
    </w:p>
    <w:p w:rsidR="00651B1C" w:rsidRPr="00EB1537" w:rsidRDefault="00651B1C" w:rsidP="00651B1C">
      <w:pPr>
        <w:pStyle w:val="20"/>
        <w:shd w:val="clear" w:color="auto" w:fill="auto"/>
        <w:tabs>
          <w:tab w:val="left" w:pos="993"/>
          <w:tab w:val="left" w:pos="1641"/>
        </w:tabs>
        <w:spacing w:line="240" w:lineRule="auto"/>
        <w:ind w:firstLine="426"/>
        <w:rPr>
          <w:rFonts w:ascii="Times New Roman" w:hAnsi="Times New Roman" w:cs="Times New Roman"/>
          <w:sz w:val="24"/>
          <w:szCs w:val="24"/>
          <w:lang w:eastAsia="bg-BG"/>
        </w:rPr>
      </w:pPr>
      <w:r w:rsidRPr="00EB1537">
        <w:rPr>
          <w:rFonts w:ascii="Times New Roman" w:hAnsi="Times New Roman" w:cs="Times New Roman"/>
          <w:b/>
          <w:sz w:val="24"/>
          <w:szCs w:val="24"/>
          <w:lang w:eastAsia="bg-BG"/>
        </w:rPr>
        <w:t xml:space="preserve">5. </w:t>
      </w:r>
      <w:r w:rsidRPr="00EB1537">
        <w:rPr>
          <w:rFonts w:ascii="Times New Roman" w:hAnsi="Times New Roman" w:cs="Times New Roman"/>
          <w:sz w:val="24"/>
          <w:szCs w:val="24"/>
          <w:lang w:eastAsia="bg-BG"/>
        </w:rPr>
        <w:t>Приемаме, че Договорът  ще бъде се сключен, след като предоставим на Възложителя окомплектовани документи, част от които е и гаранцията за изпълнение.</w:t>
      </w:r>
    </w:p>
    <w:p w:rsidR="00651B1C" w:rsidRPr="00EB1537" w:rsidRDefault="00651B1C" w:rsidP="00651B1C">
      <w:pPr>
        <w:tabs>
          <w:tab w:val="left" w:pos="375"/>
          <w:tab w:val="left" w:pos="426"/>
        </w:tabs>
        <w:spacing w:line="276" w:lineRule="auto"/>
        <w:ind w:firstLine="426"/>
        <w:jc w:val="both"/>
        <w:rPr>
          <w:bCs/>
          <w:kern w:val="32"/>
          <w:sz w:val="24"/>
          <w:szCs w:val="24"/>
          <w:lang w:val="bg-BG"/>
        </w:rPr>
      </w:pPr>
      <w:r w:rsidRPr="00EB1537">
        <w:rPr>
          <w:b/>
          <w:bCs/>
          <w:kern w:val="32"/>
          <w:sz w:val="24"/>
          <w:szCs w:val="24"/>
          <w:lang w:val="bg-BG"/>
        </w:rPr>
        <w:t>6.</w:t>
      </w:r>
      <w:r w:rsidRPr="00EB1537">
        <w:rPr>
          <w:bCs/>
          <w:kern w:val="32"/>
          <w:sz w:val="24"/>
          <w:szCs w:val="24"/>
          <w:lang w:val="bg-BG"/>
        </w:rPr>
        <w:t xml:space="preserve"> Срокът на валидност на настоящата оферта е 90 </w:t>
      </w:r>
      <w:r w:rsidRPr="00EB1537">
        <w:rPr>
          <w:bCs/>
          <w:i/>
          <w:kern w:val="32"/>
          <w:sz w:val="24"/>
          <w:szCs w:val="24"/>
          <w:lang w:val="bg-BG"/>
        </w:rPr>
        <w:t>(деветдесет)</w:t>
      </w:r>
      <w:r w:rsidRPr="00EB1537">
        <w:rPr>
          <w:bCs/>
          <w:kern w:val="32"/>
          <w:sz w:val="24"/>
          <w:szCs w:val="24"/>
          <w:lang w:val="bg-BG"/>
        </w:rPr>
        <w:t xml:space="preserve"> календарни дни от датата, определена за краен срок за получаване на оферти.</w:t>
      </w:r>
    </w:p>
    <w:p w:rsidR="00704B08" w:rsidRPr="005A2D78" w:rsidRDefault="00B817FF" w:rsidP="005A2D78">
      <w:pPr>
        <w:tabs>
          <w:tab w:val="left" w:pos="375"/>
          <w:tab w:val="left" w:pos="426"/>
        </w:tabs>
        <w:spacing w:line="276" w:lineRule="auto"/>
        <w:ind w:firstLine="426"/>
        <w:jc w:val="both"/>
        <w:rPr>
          <w:bCs/>
          <w:kern w:val="32"/>
          <w:sz w:val="24"/>
          <w:szCs w:val="24"/>
          <w:lang w:val="bg-BG"/>
        </w:rPr>
      </w:pPr>
      <w:r w:rsidRPr="005A2D78">
        <w:rPr>
          <w:b/>
          <w:bCs/>
          <w:kern w:val="32"/>
          <w:sz w:val="24"/>
          <w:szCs w:val="24"/>
          <w:lang w:val="bg-BG"/>
        </w:rPr>
        <w:t>7.</w:t>
      </w:r>
      <w:r w:rsidRPr="005A2D78">
        <w:rPr>
          <w:bCs/>
          <w:kern w:val="32"/>
          <w:sz w:val="24"/>
          <w:szCs w:val="24"/>
          <w:lang w:val="bg-BG"/>
        </w:rPr>
        <w:t xml:space="preserve"> По настоящото ценово предложение прилагаме:</w:t>
      </w:r>
    </w:p>
    <w:p w:rsidR="00B817FF" w:rsidRPr="005A2D78" w:rsidRDefault="00B817FF" w:rsidP="005A2D78">
      <w:pPr>
        <w:tabs>
          <w:tab w:val="left" w:pos="375"/>
          <w:tab w:val="left" w:pos="426"/>
        </w:tabs>
        <w:spacing w:line="276" w:lineRule="auto"/>
        <w:ind w:firstLine="426"/>
        <w:jc w:val="both"/>
        <w:rPr>
          <w:bCs/>
          <w:kern w:val="32"/>
          <w:sz w:val="24"/>
          <w:szCs w:val="24"/>
          <w:lang w:val="bg-BG"/>
        </w:rPr>
      </w:pPr>
      <w:r w:rsidRPr="005A2D78">
        <w:rPr>
          <w:b/>
          <w:bCs/>
          <w:kern w:val="32"/>
          <w:sz w:val="24"/>
          <w:szCs w:val="24"/>
          <w:lang w:val="bg-BG"/>
        </w:rPr>
        <w:t>7.1.</w:t>
      </w:r>
      <w:r w:rsidRPr="005A2D78">
        <w:rPr>
          <w:bCs/>
          <w:kern w:val="32"/>
          <w:sz w:val="24"/>
          <w:szCs w:val="24"/>
          <w:lang w:val="bg-BG"/>
        </w:rPr>
        <w:t xml:space="preserve"> ………………. (попълва се от участника в съответствие с </w:t>
      </w:r>
      <w:r w:rsidR="000F3ADA" w:rsidRPr="005A2D78">
        <w:rPr>
          <w:bCs/>
          <w:kern w:val="32"/>
          <w:sz w:val="24"/>
          <w:szCs w:val="24"/>
          <w:lang w:val="bg-BG"/>
        </w:rPr>
        <w:t>р. IV и р. V от Техническата спецификация на Възложителя</w:t>
      </w:r>
      <w:r w:rsidRPr="005A2D78">
        <w:rPr>
          <w:bCs/>
          <w:kern w:val="32"/>
          <w:sz w:val="24"/>
          <w:szCs w:val="24"/>
          <w:lang w:val="bg-BG"/>
        </w:rPr>
        <w:t>)</w:t>
      </w:r>
    </w:p>
    <w:p w:rsidR="000F3ADA" w:rsidRPr="005A2D78" w:rsidRDefault="00B817FF" w:rsidP="005A2D78">
      <w:pPr>
        <w:tabs>
          <w:tab w:val="left" w:pos="375"/>
          <w:tab w:val="left" w:pos="426"/>
        </w:tabs>
        <w:spacing w:line="276" w:lineRule="auto"/>
        <w:ind w:firstLine="426"/>
        <w:jc w:val="both"/>
        <w:rPr>
          <w:bCs/>
          <w:kern w:val="32"/>
          <w:sz w:val="24"/>
          <w:szCs w:val="24"/>
          <w:lang w:val="bg-BG"/>
        </w:rPr>
      </w:pPr>
      <w:r w:rsidRPr="005A2D78">
        <w:rPr>
          <w:b/>
          <w:bCs/>
          <w:kern w:val="32"/>
          <w:sz w:val="24"/>
          <w:szCs w:val="24"/>
          <w:lang w:val="bg-BG"/>
        </w:rPr>
        <w:t>7.2.</w:t>
      </w:r>
      <w:r w:rsidRPr="005A2D78">
        <w:rPr>
          <w:bCs/>
          <w:kern w:val="32"/>
          <w:sz w:val="24"/>
          <w:szCs w:val="24"/>
          <w:lang w:val="bg-BG"/>
        </w:rPr>
        <w:t xml:space="preserve"> ………………. </w:t>
      </w:r>
      <w:r w:rsidR="000F3ADA" w:rsidRPr="005A2D78">
        <w:rPr>
          <w:bCs/>
          <w:kern w:val="32"/>
          <w:sz w:val="24"/>
          <w:szCs w:val="24"/>
          <w:lang w:val="bg-BG"/>
        </w:rPr>
        <w:t>(попълва се от участника в съответствие с р. IV и р. V от Техническата спецификация на Възложителя)</w:t>
      </w:r>
    </w:p>
    <w:p w:rsidR="000F3ADA" w:rsidRPr="005A2D78" w:rsidRDefault="00B817FF" w:rsidP="005A2D78">
      <w:pPr>
        <w:tabs>
          <w:tab w:val="left" w:pos="375"/>
          <w:tab w:val="left" w:pos="426"/>
        </w:tabs>
        <w:spacing w:line="276" w:lineRule="auto"/>
        <w:ind w:firstLine="426"/>
        <w:jc w:val="both"/>
        <w:rPr>
          <w:bCs/>
          <w:kern w:val="32"/>
          <w:sz w:val="24"/>
          <w:szCs w:val="24"/>
          <w:lang w:val="bg-BG"/>
        </w:rPr>
      </w:pPr>
      <w:r w:rsidRPr="005A2D78">
        <w:rPr>
          <w:b/>
          <w:bCs/>
          <w:kern w:val="32"/>
          <w:sz w:val="24"/>
          <w:szCs w:val="24"/>
          <w:lang w:val="bg-BG"/>
        </w:rPr>
        <w:t>7.3.</w:t>
      </w:r>
      <w:r w:rsidRPr="005A2D78">
        <w:rPr>
          <w:bCs/>
          <w:kern w:val="32"/>
          <w:sz w:val="24"/>
          <w:szCs w:val="24"/>
          <w:lang w:val="bg-BG"/>
        </w:rPr>
        <w:t xml:space="preserve"> ………………. </w:t>
      </w:r>
      <w:r w:rsidR="000F3ADA" w:rsidRPr="005A2D78">
        <w:rPr>
          <w:bCs/>
          <w:kern w:val="32"/>
          <w:sz w:val="24"/>
          <w:szCs w:val="24"/>
          <w:lang w:val="bg-BG"/>
        </w:rPr>
        <w:t>(попълва се от участника в съответствие с р. IV и р. V от Техническата спецификация на Възложителя)</w:t>
      </w:r>
    </w:p>
    <w:p w:rsidR="00B817FF" w:rsidRPr="005A2D78" w:rsidRDefault="00B817FF" w:rsidP="005A2D78">
      <w:pPr>
        <w:tabs>
          <w:tab w:val="left" w:pos="375"/>
          <w:tab w:val="left" w:pos="426"/>
        </w:tabs>
        <w:spacing w:line="276" w:lineRule="auto"/>
        <w:ind w:firstLine="426"/>
        <w:jc w:val="both"/>
        <w:rPr>
          <w:bCs/>
          <w:kern w:val="32"/>
          <w:sz w:val="24"/>
          <w:szCs w:val="24"/>
          <w:lang w:val="bg-BG"/>
        </w:rPr>
      </w:pPr>
      <w:r w:rsidRPr="005A2D78">
        <w:rPr>
          <w:b/>
          <w:bCs/>
          <w:kern w:val="32"/>
          <w:sz w:val="24"/>
          <w:szCs w:val="24"/>
          <w:lang w:val="bg-BG"/>
        </w:rPr>
        <w:t>7.4.</w:t>
      </w:r>
      <w:r w:rsidRPr="005A2D78">
        <w:rPr>
          <w:bCs/>
          <w:kern w:val="32"/>
          <w:sz w:val="24"/>
          <w:szCs w:val="24"/>
          <w:lang w:val="bg-BG"/>
        </w:rPr>
        <w:t xml:space="preserve"> ………………. </w:t>
      </w:r>
      <w:r w:rsidR="000F3ADA" w:rsidRPr="005A2D78">
        <w:rPr>
          <w:bCs/>
          <w:kern w:val="32"/>
          <w:sz w:val="24"/>
          <w:szCs w:val="24"/>
          <w:lang w:val="bg-BG"/>
        </w:rPr>
        <w:t>(попълва се от участника в съответствие с р. IV и р. V от Техническата спецификация на Възложителя)</w:t>
      </w:r>
    </w:p>
    <w:p w:rsidR="00384166" w:rsidRPr="00EB1537" w:rsidRDefault="00384166" w:rsidP="00CB023B">
      <w:pPr>
        <w:tabs>
          <w:tab w:val="left" w:pos="0"/>
          <w:tab w:val="left" w:pos="567"/>
          <w:tab w:val="left" w:pos="709"/>
        </w:tabs>
        <w:spacing w:line="276" w:lineRule="auto"/>
        <w:ind w:right="29" w:firstLine="426"/>
        <w:jc w:val="both"/>
        <w:rPr>
          <w:sz w:val="18"/>
          <w:szCs w:val="18"/>
          <w:lang w:val="bg-BG"/>
        </w:rPr>
      </w:pPr>
    </w:p>
    <w:p w:rsidR="00384166" w:rsidRPr="00EB1537" w:rsidRDefault="00384166" w:rsidP="00CB023B">
      <w:pPr>
        <w:tabs>
          <w:tab w:val="left" w:pos="0"/>
          <w:tab w:val="left" w:pos="567"/>
          <w:tab w:val="left" w:pos="709"/>
        </w:tabs>
        <w:spacing w:line="276" w:lineRule="auto"/>
        <w:ind w:right="29" w:firstLine="426"/>
        <w:jc w:val="both"/>
        <w:rPr>
          <w:sz w:val="18"/>
          <w:szCs w:val="18"/>
          <w:lang w:val="bg-BG"/>
        </w:rPr>
      </w:pPr>
    </w:p>
    <w:p w:rsidR="000C75FD" w:rsidRPr="00EB1537" w:rsidRDefault="000C75FD" w:rsidP="00411974">
      <w:pPr>
        <w:spacing w:line="276" w:lineRule="auto"/>
        <w:ind w:right="29"/>
        <w:jc w:val="both"/>
        <w:rPr>
          <w:color w:val="000000"/>
          <w:sz w:val="24"/>
          <w:szCs w:val="24"/>
          <w:lang w:val="bg-BG"/>
        </w:rPr>
      </w:pPr>
      <w:r w:rsidRPr="00EB1537">
        <w:rPr>
          <w:color w:val="000000"/>
          <w:spacing w:val="2"/>
          <w:sz w:val="24"/>
          <w:szCs w:val="24"/>
          <w:lang w:val="bg-BG"/>
        </w:rPr>
        <w:t>Дата: .......................... г.</w:t>
      </w:r>
      <w:r w:rsidRPr="00EB1537">
        <w:rPr>
          <w:color w:val="000000"/>
          <w:spacing w:val="2"/>
          <w:sz w:val="24"/>
          <w:szCs w:val="24"/>
          <w:lang w:val="bg-BG"/>
        </w:rPr>
        <w:tab/>
      </w:r>
      <w:r w:rsidRPr="00EB1537">
        <w:rPr>
          <w:color w:val="000000"/>
          <w:spacing w:val="2"/>
          <w:sz w:val="24"/>
          <w:szCs w:val="24"/>
          <w:lang w:val="bg-BG"/>
        </w:rPr>
        <w:tab/>
        <w:t xml:space="preserve">                                                 </w:t>
      </w:r>
      <w:r w:rsidR="00704B08" w:rsidRPr="00EB1537">
        <w:rPr>
          <w:color w:val="000000"/>
          <w:spacing w:val="2"/>
          <w:sz w:val="24"/>
          <w:szCs w:val="24"/>
          <w:lang w:val="bg-BG"/>
        </w:rPr>
        <w:t xml:space="preserve">   </w:t>
      </w:r>
      <w:r w:rsidRPr="00EB1537">
        <w:rPr>
          <w:color w:val="000000"/>
          <w:spacing w:val="2"/>
          <w:sz w:val="24"/>
          <w:szCs w:val="24"/>
          <w:lang w:val="bg-BG"/>
        </w:rPr>
        <w:t>................................</w:t>
      </w:r>
      <w:r w:rsidRPr="00EB1537">
        <w:rPr>
          <w:color w:val="000000"/>
          <w:sz w:val="24"/>
          <w:szCs w:val="24"/>
          <w:lang w:val="bg-BG"/>
        </w:rPr>
        <w:t xml:space="preserve"> </w:t>
      </w:r>
    </w:p>
    <w:p w:rsidR="000C75FD" w:rsidRPr="00EB1537" w:rsidRDefault="000C75FD" w:rsidP="00411974">
      <w:pPr>
        <w:spacing w:line="276" w:lineRule="auto"/>
        <w:ind w:right="29"/>
        <w:jc w:val="both"/>
        <w:rPr>
          <w:color w:val="000000"/>
          <w:spacing w:val="4"/>
          <w:sz w:val="18"/>
          <w:szCs w:val="18"/>
          <w:lang w:val="bg-BG"/>
        </w:rPr>
      </w:pPr>
      <w:r w:rsidRPr="00EB1537">
        <w:rPr>
          <w:sz w:val="24"/>
          <w:szCs w:val="24"/>
          <w:lang w:val="bg-BG"/>
        </w:rPr>
        <w:tab/>
      </w:r>
      <w:r w:rsidR="00C56C9E" w:rsidRPr="00EB1537">
        <w:rPr>
          <w:sz w:val="24"/>
          <w:szCs w:val="24"/>
          <w:lang w:val="bg-BG"/>
        </w:rPr>
        <w:tab/>
      </w:r>
      <w:r w:rsidR="00C56C9E" w:rsidRPr="00EB1537">
        <w:rPr>
          <w:sz w:val="24"/>
          <w:szCs w:val="24"/>
          <w:lang w:val="bg-BG"/>
        </w:rPr>
        <w:tab/>
      </w:r>
      <w:r w:rsidR="00C56C9E" w:rsidRPr="00EB1537">
        <w:rPr>
          <w:sz w:val="24"/>
          <w:szCs w:val="24"/>
          <w:lang w:val="bg-BG"/>
        </w:rPr>
        <w:tab/>
      </w:r>
      <w:r w:rsidR="00C56C9E" w:rsidRPr="00EB1537">
        <w:rPr>
          <w:sz w:val="24"/>
          <w:szCs w:val="24"/>
          <w:lang w:val="bg-BG"/>
        </w:rPr>
        <w:tab/>
      </w:r>
      <w:r w:rsidRPr="00EB1537">
        <w:rPr>
          <w:sz w:val="24"/>
          <w:szCs w:val="24"/>
          <w:lang w:val="bg-BG"/>
        </w:rPr>
        <w:tab/>
      </w:r>
      <w:r w:rsidRPr="00EB1537">
        <w:rPr>
          <w:sz w:val="18"/>
          <w:szCs w:val="18"/>
          <w:lang w:val="bg-BG"/>
        </w:rPr>
        <w:t xml:space="preserve">                                         </w:t>
      </w:r>
      <w:r w:rsidR="00246E17" w:rsidRPr="00EB1537">
        <w:rPr>
          <w:sz w:val="18"/>
          <w:szCs w:val="18"/>
          <w:lang w:val="bg-BG"/>
        </w:rPr>
        <w:t xml:space="preserve">               </w:t>
      </w:r>
      <w:r w:rsidRPr="00EB1537">
        <w:rPr>
          <w:sz w:val="18"/>
          <w:szCs w:val="18"/>
          <w:lang w:val="bg-BG"/>
        </w:rPr>
        <w:t>/подпис и печат/</w:t>
      </w:r>
    </w:p>
    <w:p w:rsidR="000C75FD" w:rsidRPr="00EB1537" w:rsidRDefault="000C75FD" w:rsidP="00411974">
      <w:pPr>
        <w:shd w:val="clear" w:color="auto" w:fill="FFFFFF"/>
        <w:spacing w:line="276" w:lineRule="auto"/>
        <w:ind w:right="29"/>
        <w:jc w:val="both"/>
        <w:rPr>
          <w:lang w:val="bg-BG"/>
        </w:rPr>
      </w:pPr>
      <w:r w:rsidRPr="00EB1537">
        <w:rPr>
          <w:color w:val="000000"/>
          <w:spacing w:val="4"/>
          <w:lang w:val="bg-BG"/>
        </w:rPr>
        <w:t>Упълномощен да подпише предложението</w:t>
      </w:r>
      <w:r w:rsidRPr="00EB1537">
        <w:rPr>
          <w:lang w:val="bg-BG"/>
        </w:rPr>
        <w:t xml:space="preserve"> </w:t>
      </w:r>
      <w:r w:rsidRPr="00EB1537">
        <w:rPr>
          <w:color w:val="000000"/>
          <w:spacing w:val="6"/>
          <w:lang w:val="bg-BG"/>
        </w:rPr>
        <w:t xml:space="preserve">от името на: </w:t>
      </w:r>
    </w:p>
    <w:p w:rsidR="000C75FD" w:rsidRPr="00EB1537" w:rsidRDefault="000C75FD" w:rsidP="00411974">
      <w:pPr>
        <w:shd w:val="clear" w:color="auto" w:fill="FFFFFF"/>
        <w:tabs>
          <w:tab w:val="left" w:leader="dot" w:pos="7848"/>
        </w:tabs>
        <w:spacing w:line="276" w:lineRule="auto"/>
        <w:ind w:right="29"/>
        <w:jc w:val="both"/>
        <w:rPr>
          <w:color w:val="000000"/>
          <w:lang w:val="bg-BG"/>
        </w:rPr>
      </w:pPr>
      <w:r w:rsidRPr="00EB1537">
        <w:rPr>
          <w:color w:val="000000"/>
          <w:lang w:val="bg-BG"/>
        </w:rPr>
        <w:t>......................................................................................................................................................</w:t>
      </w:r>
    </w:p>
    <w:p w:rsidR="000C75FD" w:rsidRPr="00EB1537" w:rsidRDefault="000C75FD" w:rsidP="00411974">
      <w:pPr>
        <w:shd w:val="clear" w:color="auto" w:fill="FFFFFF"/>
        <w:tabs>
          <w:tab w:val="left" w:leader="dot" w:pos="7848"/>
        </w:tabs>
        <w:spacing w:line="276" w:lineRule="auto"/>
        <w:ind w:right="29"/>
        <w:jc w:val="both"/>
        <w:rPr>
          <w:i/>
          <w:color w:val="000000"/>
          <w:spacing w:val="2"/>
          <w:sz w:val="18"/>
          <w:szCs w:val="18"/>
          <w:lang w:val="bg-BG"/>
        </w:rPr>
      </w:pPr>
      <w:r w:rsidRPr="00EB1537">
        <w:rPr>
          <w:i/>
          <w:color w:val="000000"/>
          <w:spacing w:val="4"/>
          <w:lang w:val="bg-BG"/>
        </w:rPr>
        <w:t>/</w:t>
      </w:r>
      <w:r w:rsidRPr="00EB1537">
        <w:rPr>
          <w:i/>
          <w:color w:val="000000"/>
          <w:spacing w:val="4"/>
          <w:sz w:val="18"/>
          <w:szCs w:val="18"/>
          <w:lang w:val="bg-BG"/>
        </w:rPr>
        <w:t>изписва се името на</w:t>
      </w:r>
      <w:r w:rsidRPr="00EB1537">
        <w:rPr>
          <w:i/>
          <w:sz w:val="18"/>
          <w:szCs w:val="18"/>
          <w:lang w:val="bg-BG"/>
        </w:rPr>
        <w:t xml:space="preserve"> </w:t>
      </w:r>
      <w:r w:rsidRPr="00EB1537">
        <w:rPr>
          <w:i/>
          <w:color w:val="000000"/>
          <w:spacing w:val="2"/>
          <w:sz w:val="18"/>
          <w:szCs w:val="18"/>
          <w:lang w:val="bg-BG"/>
        </w:rPr>
        <w:t>участника/</w:t>
      </w:r>
    </w:p>
    <w:p w:rsidR="000C75FD" w:rsidRPr="00EB1537" w:rsidRDefault="000C75FD" w:rsidP="00411974">
      <w:pPr>
        <w:shd w:val="clear" w:color="auto" w:fill="FFFFFF"/>
        <w:tabs>
          <w:tab w:val="left" w:leader="dot" w:pos="7848"/>
        </w:tabs>
        <w:spacing w:line="276" w:lineRule="auto"/>
        <w:ind w:right="29"/>
        <w:jc w:val="both"/>
        <w:rPr>
          <w:color w:val="000000"/>
          <w:lang w:val="bg-BG"/>
        </w:rPr>
      </w:pPr>
      <w:r w:rsidRPr="00EB1537">
        <w:rPr>
          <w:color w:val="000000"/>
          <w:lang w:val="bg-BG"/>
        </w:rPr>
        <w:t>......................................................................................................................................................</w:t>
      </w:r>
    </w:p>
    <w:p w:rsidR="001436B9" w:rsidRPr="00EB1537" w:rsidRDefault="000C75FD" w:rsidP="001436B9">
      <w:pPr>
        <w:shd w:val="clear" w:color="auto" w:fill="FFFFFF"/>
        <w:tabs>
          <w:tab w:val="left" w:leader="dot" w:pos="7848"/>
        </w:tabs>
        <w:spacing w:line="276" w:lineRule="auto"/>
        <w:ind w:right="29"/>
        <w:jc w:val="both"/>
        <w:rPr>
          <w:i/>
          <w:color w:val="000000"/>
          <w:spacing w:val="4"/>
          <w:sz w:val="18"/>
          <w:szCs w:val="18"/>
          <w:lang w:val="bg-BG"/>
        </w:rPr>
      </w:pPr>
      <w:r w:rsidRPr="00EB1537">
        <w:rPr>
          <w:i/>
          <w:color w:val="000000"/>
          <w:spacing w:val="4"/>
          <w:sz w:val="18"/>
          <w:szCs w:val="18"/>
          <w:lang w:val="bg-BG"/>
        </w:rPr>
        <w:t>/изписва се името на</w:t>
      </w:r>
      <w:r w:rsidR="001436B9" w:rsidRPr="00EB1537">
        <w:rPr>
          <w:i/>
          <w:color w:val="000000"/>
          <w:spacing w:val="4"/>
          <w:sz w:val="18"/>
          <w:szCs w:val="18"/>
          <w:lang w:val="bg-BG"/>
        </w:rPr>
        <w:t xml:space="preserve"> упълномощеното лице и длъжността/</w:t>
      </w:r>
    </w:p>
    <w:sectPr w:rsidR="001436B9" w:rsidRPr="00EB1537" w:rsidSect="00EB1537">
      <w:footerReference w:type="default" r:id="rId9"/>
      <w:pgSz w:w="12240" w:h="15840"/>
      <w:pgMar w:top="568" w:right="900" w:bottom="709" w:left="1134"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EE" w:rsidRDefault="009756EE" w:rsidP="00244262">
      <w:r>
        <w:separator/>
      </w:r>
    </w:p>
  </w:endnote>
  <w:endnote w:type="continuationSeparator" w:id="0">
    <w:p w:rsidR="009756EE" w:rsidRDefault="009756EE"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18254"/>
      <w:docPartObj>
        <w:docPartGallery w:val="Page Numbers (Bottom of Page)"/>
        <w:docPartUnique/>
      </w:docPartObj>
    </w:sdtPr>
    <w:sdtEndPr>
      <w:rPr>
        <w:noProof/>
      </w:rPr>
    </w:sdtEndPr>
    <w:sdtContent>
      <w:p w:rsidR="00D4679D" w:rsidRDefault="00D4679D">
        <w:pPr>
          <w:pStyle w:val="Footer"/>
          <w:jc w:val="right"/>
        </w:pPr>
        <w:r>
          <w:fldChar w:fldCharType="begin"/>
        </w:r>
        <w:r>
          <w:instrText xml:space="preserve"> PAGE   \* MERGEFORMAT </w:instrText>
        </w:r>
        <w:r>
          <w:fldChar w:fldCharType="separate"/>
        </w:r>
        <w:r w:rsidR="005A2D78">
          <w:rPr>
            <w:noProof/>
          </w:rPr>
          <w:t>1</w:t>
        </w:r>
        <w:r>
          <w:rPr>
            <w:noProof/>
          </w:rPr>
          <w:fldChar w:fldCharType="end"/>
        </w:r>
      </w:p>
    </w:sdtContent>
  </w:sdt>
  <w:p w:rsidR="00D4679D" w:rsidRDefault="00D46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EE" w:rsidRDefault="009756EE" w:rsidP="00244262">
      <w:r>
        <w:separator/>
      </w:r>
    </w:p>
  </w:footnote>
  <w:footnote w:type="continuationSeparator" w:id="0">
    <w:p w:rsidR="009756EE" w:rsidRDefault="009756EE" w:rsidP="0024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252A78F3"/>
    <w:multiLevelType w:val="hybridMultilevel"/>
    <w:tmpl w:val="7C10DEAA"/>
    <w:lvl w:ilvl="0" w:tplc="A6C67E14">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7">
    <w:nsid w:val="762256A4"/>
    <w:multiLevelType w:val="multilevel"/>
    <w:tmpl w:val="57B089EC"/>
    <w:lvl w:ilvl="0">
      <w:start w:val="1"/>
      <w:numFmt w:val="decimal"/>
      <w:lvlText w:val="%1."/>
      <w:lvlJc w:val="left"/>
      <w:pPr>
        <w:ind w:left="644"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8">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1"/>
  </w:num>
  <w:num w:numId="6">
    <w:abstractNumId w:val="6"/>
  </w:num>
  <w:num w:numId="7">
    <w:abstractNumId w:val="4"/>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haush">
    <w15:presenceInfo w15:providerId="None" w15:userId="icha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2E7C"/>
    <w:rsid w:val="00011C46"/>
    <w:rsid w:val="00014B94"/>
    <w:rsid w:val="000244C6"/>
    <w:rsid w:val="00033184"/>
    <w:rsid w:val="0003617E"/>
    <w:rsid w:val="00080A19"/>
    <w:rsid w:val="00086A25"/>
    <w:rsid w:val="00095EC7"/>
    <w:rsid w:val="000A2EF0"/>
    <w:rsid w:val="000B5679"/>
    <w:rsid w:val="000B6E66"/>
    <w:rsid w:val="000C75FD"/>
    <w:rsid w:val="000D51A5"/>
    <w:rsid w:val="000D7FC5"/>
    <w:rsid w:val="000E059E"/>
    <w:rsid w:val="000F3ADA"/>
    <w:rsid w:val="001038DD"/>
    <w:rsid w:val="00117754"/>
    <w:rsid w:val="00120E34"/>
    <w:rsid w:val="001436B9"/>
    <w:rsid w:val="00144776"/>
    <w:rsid w:val="00152CE0"/>
    <w:rsid w:val="00185CA2"/>
    <w:rsid w:val="001B4576"/>
    <w:rsid w:val="001F3A36"/>
    <w:rsid w:val="002122CF"/>
    <w:rsid w:val="002127C9"/>
    <w:rsid w:val="00217E87"/>
    <w:rsid w:val="00244262"/>
    <w:rsid w:val="00246E17"/>
    <w:rsid w:val="00263885"/>
    <w:rsid w:val="002736AA"/>
    <w:rsid w:val="0028547E"/>
    <w:rsid w:val="002A4852"/>
    <w:rsid w:val="002E79C5"/>
    <w:rsid w:val="002F3290"/>
    <w:rsid w:val="00326A91"/>
    <w:rsid w:val="00362D74"/>
    <w:rsid w:val="00384166"/>
    <w:rsid w:val="003C2C94"/>
    <w:rsid w:val="003D48C4"/>
    <w:rsid w:val="003D7AA5"/>
    <w:rsid w:val="00403ED6"/>
    <w:rsid w:val="00411974"/>
    <w:rsid w:val="00412656"/>
    <w:rsid w:val="0047224E"/>
    <w:rsid w:val="004751EF"/>
    <w:rsid w:val="004973D1"/>
    <w:rsid w:val="004A6EB8"/>
    <w:rsid w:val="004B52AD"/>
    <w:rsid w:val="004B54DC"/>
    <w:rsid w:val="004B68F4"/>
    <w:rsid w:val="00526253"/>
    <w:rsid w:val="00536879"/>
    <w:rsid w:val="0054226B"/>
    <w:rsid w:val="005658DC"/>
    <w:rsid w:val="00581C06"/>
    <w:rsid w:val="005A24DC"/>
    <w:rsid w:val="005A2D78"/>
    <w:rsid w:val="005B3917"/>
    <w:rsid w:val="005B59DB"/>
    <w:rsid w:val="005F0071"/>
    <w:rsid w:val="00613151"/>
    <w:rsid w:val="006170BC"/>
    <w:rsid w:val="00627333"/>
    <w:rsid w:val="00651B1C"/>
    <w:rsid w:val="00654455"/>
    <w:rsid w:val="00654861"/>
    <w:rsid w:val="006612B4"/>
    <w:rsid w:val="006A7EE1"/>
    <w:rsid w:val="006B26CE"/>
    <w:rsid w:val="006C46D5"/>
    <w:rsid w:val="006C4857"/>
    <w:rsid w:val="006D020D"/>
    <w:rsid w:val="006D09C2"/>
    <w:rsid w:val="006D6062"/>
    <w:rsid w:val="006E30B7"/>
    <w:rsid w:val="006E6717"/>
    <w:rsid w:val="006F02C9"/>
    <w:rsid w:val="006F2EAE"/>
    <w:rsid w:val="00704B08"/>
    <w:rsid w:val="00782190"/>
    <w:rsid w:val="007916E3"/>
    <w:rsid w:val="00793AC0"/>
    <w:rsid w:val="007D3392"/>
    <w:rsid w:val="007E6A9F"/>
    <w:rsid w:val="00860007"/>
    <w:rsid w:val="0086250A"/>
    <w:rsid w:val="00864B64"/>
    <w:rsid w:val="008B75C2"/>
    <w:rsid w:val="008E472F"/>
    <w:rsid w:val="009010A5"/>
    <w:rsid w:val="00961A21"/>
    <w:rsid w:val="009645AF"/>
    <w:rsid w:val="009756EE"/>
    <w:rsid w:val="009E7709"/>
    <w:rsid w:val="00A225A8"/>
    <w:rsid w:val="00A307EC"/>
    <w:rsid w:val="00A55119"/>
    <w:rsid w:val="00A7231A"/>
    <w:rsid w:val="00AC7D32"/>
    <w:rsid w:val="00AD37F8"/>
    <w:rsid w:val="00AE2A8C"/>
    <w:rsid w:val="00B17B1E"/>
    <w:rsid w:val="00B30A0C"/>
    <w:rsid w:val="00B410AE"/>
    <w:rsid w:val="00B761EC"/>
    <w:rsid w:val="00B817FF"/>
    <w:rsid w:val="00B85907"/>
    <w:rsid w:val="00BC747B"/>
    <w:rsid w:val="00BE3FD0"/>
    <w:rsid w:val="00C56C9E"/>
    <w:rsid w:val="00C83B81"/>
    <w:rsid w:val="00CB023B"/>
    <w:rsid w:val="00CB4023"/>
    <w:rsid w:val="00CC7724"/>
    <w:rsid w:val="00CD28A1"/>
    <w:rsid w:val="00CE1092"/>
    <w:rsid w:val="00D17A62"/>
    <w:rsid w:val="00D35FDD"/>
    <w:rsid w:val="00D45C73"/>
    <w:rsid w:val="00D4679D"/>
    <w:rsid w:val="00D94024"/>
    <w:rsid w:val="00DA0284"/>
    <w:rsid w:val="00DC5AE7"/>
    <w:rsid w:val="00E102D1"/>
    <w:rsid w:val="00E13911"/>
    <w:rsid w:val="00E25344"/>
    <w:rsid w:val="00E25EC4"/>
    <w:rsid w:val="00E91FBE"/>
    <w:rsid w:val="00EB1537"/>
    <w:rsid w:val="00EC588F"/>
    <w:rsid w:val="00F164EC"/>
    <w:rsid w:val="00F27897"/>
    <w:rsid w:val="00FC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link w:val="20"/>
    <w:rsid w:val="00651B1C"/>
    <w:rPr>
      <w:shd w:val="clear" w:color="auto" w:fill="FFFFFF"/>
    </w:rPr>
  </w:style>
  <w:style w:type="paragraph" w:customStyle="1" w:styleId="20">
    <w:name w:val="Основен текст (2)"/>
    <w:basedOn w:val="Normal"/>
    <w:link w:val="2"/>
    <w:rsid w:val="00651B1C"/>
    <w:pPr>
      <w:widowControl w:val="0"/>
      <w:shd w:val="clear" w:color="auto" w:fill="FFFFFF"/>
      <w:spacing w:line="259" w:lineRule="exact"/>
      <w:ind w:hanging="700"/>
      <w:jc w:val="both"/>
    </w:pPr>
    <w:rPr>
      <w:rFonts w:asciiTheme="minorHAnsi" w:eastAsiaTheme="minorHAnsi" w:hAnsiTheme="minorHAnsi" w:cstheme="minorBidi"/>
      <w:sz w:val="22"/>
      <w:szCs w:val="22"/>
      <w:lang w:val="bg-BG"/>
    </w:rPr>
  </w:style>
  <w:style w:type="character" w:styleId="PlaceholderText">
    <w:name w:val="Placeholder Text"/>
    <w:basedOn w:val="DefaultParagraphFont"/>
    <w:uiPriority w:val="99"/>
    <w:semiHidden/>
    <w:rsid w:val="000F3A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link w:val="20"/>
    <w:rsid w:val="00651B1C"/>
    <w:rPr>
      <w:shd w:val="clear" w:color="auto" w:fill="FFFFFF"/>
    </w:rPr>
  </w:style>
  <w:style w:type="paragraph" w:customStyle="1" w:styleId="20">
    <w:name w:val="Основен текст (2)"/>
    <w:basedOn w:val="Normal"/>
    <w:link w:val="2"/>
    <w:rsid w:val="00651B1C"/>
    <w:pPr>
      <w:widowControl w:val="0"/>
      <w:shd w:val="clear" w:color="auto" w:fill="FFFFFF"/>
      <w:spacing w:line="259" w:lineRule="exact"/>
      <w:ind w:hanging="700"/>
      <w:jc w:val="both"/>
    </w:pPr>
    <w:rPr>
      <w:rFonts w:asciiTheme="minorHAnsi" w:eastAsiaTheme="minorHAnsi" w:hAnsiTheme="minorHAnsi" w:cstheme="minorBidi"/>
      <w:sz w:val="22"/>
      <w:szCs w:val="22"/>
      <w:lang w:val="bg-BG"/>
    </w:rPr>
  </w:style>
  <w:style w:type="character" w:styleId="PlaceholderText">
    <w:name w:val="Placeholder Text"/>
    <w:basedOn w:val="DefaultParagraphFont"/>
    <w:uiPriority w:val="99"/>
    <w:semiHidden/>
    <w:rsid w:val="000F3A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599679071">
      <w:bodyDiv w:val="1"/>
      <w:marLeft w:val="0"/>
      <w:marRight w:val="0"/>
      <w:marTop w:val="0"/>
      <w:marBottom w:val="0"/>
      <w:divBdr>
        <w:top w:val="none" w:sz="0" w:space="0" w:color="auto"/>
        <w:left w:val="none" w:sz="0" w:space="0" w:color="auto"/>
        <w:bottom w:val="none" w:sz="0" w:space="0" w:color="auto"/>
        <w:right w:val="none" w:sz="0" w:space="0" w:color="auto"/>
      </w:divBdr>
    </w:div>
    <w:div w:id="646595402">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631787412">
      <w:bodyDiv w:val="1"/>
      <w:marLeft w:val="0"/>
      <w:marRight w:val="0"/>
      <w:marTop w:val="0"/>
      <w:marBottom w:val="0"/>
      <w:divBdr>
        <w:top w:val="none" w:sz="0" w:space="0" w:color="auto"/>
        <w:left w:val="none" w:sz="0" w:space="0" w:color="auto"/>
        <w:bottom w:val="none" w:sz="0" w:space="0" w:color="auto"/>
        <w:right w:val="none" w:sz="0" w:space="0" w:color="auto"/>
      </w:divBdr>
    </w:div>
    <w:div w:id="1780560541">
      <w:bodyDiv w:val="1"/>
      <w:marLeft w:val="0"/>
      <w:marRight w:val="0"/>
      <w:marTop w:val="0"/>
      <w:marBottom w:val="0"/>
      <w:divBdr>
        <w:top w:val="none" w:sz="0" w:space="0" w:color="auto"/>
        <w:left w:val="none" w:sz="0" w:space="0" w:color="auto"/>
        <w:bottom w:val="none" w:sz="0" w:space="0" w:color="auto"/>
        <w:right w:val="none" w:sz="0" w:space="0" w:color="auto"/>
      </w:divBdr>
    </w:div>
    <w:div w:id="1933313008">
      <w:bodyDiv w:val="1"/>
      <w:marLeft w:val="0"/>
      <w:marRight w:val="0"/>
      <w:marTop w:val="0"/>
      <w:marBottom w:val="0"/>
      <w:divBdr>
        <w:top w:val="none" w:sz="0" w:space="0" w:color="auto"/>
        <w:left w:val="none" w:sz="0" w:space="0" w:color="auto"/>
        <w:bottom w:val="none" w:sz="0" w:space="0" w:color="auto"/>
        <w:right w:val="none" w:sz="0" w:space="0" w:color="auto"/>
      </w:divBdr>
    </w:div>
    <w:div w:id="1969966142">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B536EF7ABD44B9B05C00C865C791DB"/>
        <w:category>
          <w:name w:val="General"/>
          <w:gallery w:val="placeholder"/>
        </w:category>
        <w:types>
          <w:type w:val="bbPlcHdr"/>
        </w:types>
        <w:behaviors>
          <w:behavior w:val="content"/>
        </w:behaviors>
        <w:guid w:val="{5B5EC55D-F680-4D71-9B9D-71C333828060}"/>
      </w:docPartPr>
      <w:docPartBody>
        <w:p w:rsidR="00734367" w:rsidRDefault="007F4114">
          <w:r w:rsidRPr="003C3083">
            <w:rPr>
              <w:rStyle w:val="PlaceholderText"/>
            </w:rPr>
            <w:t>[Keywords]</w:t>
          </w:r>
        </w:p>
      </w:docPartBody>
    </w:docPart>
    <w:docPart>
      <w:docPartPr>
        <w:name w:val="72826E83EA6C431C97152AE37287EE4E"/>
        <w:category>
          <w:name w:val="General"/>
          <w:gallery w:val="placeholder"/>
        </w:category>
        <w:types>
          <w:type w:val="bbPlcHdr"/>
        </w:types>
        <w:behaviors>
          <w:behavior w:val="content"/>
        </w:behaviors>
        <w:guid w:val="{2236FE88-FCF3-43C7-8AFE-156CE95A99E9}"/>
      </w:docPartPr>
      <w:docPartBody>
        <w:p w:rsidR="00734367" w:rsidRDefault="007F4114" w:rsidP="007F4114">
          <w:pPr>
            <w:pStyle w:val="72826E83EA6C431C97152AE37287EE4E"/>
          </w:pPr>
          <w:r w:rsidRPr="003C3083">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14"/>
    <w:rsid w:val="00056F19"/>
    <w:rsid w:val="00734367"/>
    <w:rsid w:val="007F4114"/>
    <w:rsid w:val="00C300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114"/>
    <w:rPr>
      <w:color w:val="808080"/>
    </w:rPr>
  </w:style>
  <w:style w:type="paragraph" w:customStyle="1" w:styleId="72826E83EA6C431C97152AE37287EE4E">
    <w:name w:val="72826E83EA6C431C97152AE37287EE4E"/>
    <w:rsid w:val="007F41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114"/>
    <w:rPr>
      <w:color w:val="808080"/>
    </w:rPr>
  </w:style>
  <w:style w:type="paragraph" w:customStyle="1" w:styleId="72826E83EA6C431C97152AE37287EE4E">
    <w:name w:val="72826E83EA6C431C97152AE37287EE4E"/>
    <w:rsid w:val="007F4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1A27-D872-4E92-ADEE-BEDF8F71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p:keywords>
  <cp:lastModifiedBy>user</cp:lastModifiedBy>
  <cp:revision>16</cp:revision>
  <cp:lastPrinted>2024-06-26T06:15:00Z</cp:lastPrinted>
  <dcterms:created xsi:type="dcterms:W3CDTF">2025-08-25T12:45:00Z</dcterms:created>
  <dcterms:modified xsi:type="dcterms:W3CDTF">2025-08-27T07:30:00Z</dcterms:modified>
</cp:coreProperties>
</file>