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FEA" w:rsidRPr="00AA161A" w:rsidRDefault="00775A86" w:rsidP="00264FEA">
      <w:pPr>
        <w:pStyle w:val="a3"/>
        <w:ind w:right="-1"/>
        <w:rPr>
          <w:color w:val="7F7F7F"/>
          <w:sz w:val="16"/>
          <w:lang w:val="bg-BG"/>
        </w:rPr>
      </w:pPr>
      <w:r>
        <w:rPr>
          <w:noProof/>
          <w:color w:val="7F7F7F"/>
          <w:sz w:val="16"/>
          <w:lang w:val="en-US" w:eastAsia="en-US"/>
        </w:rPr>
        <w:drawing>
          <wp:inline distT="0" distB="0" distL="0" distR="0">
            <wp:extent cx="5905500" cy="742950"/>
            <wp:effectExtent l="19050" t="0" r="0" b="0"/>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a:srcRect/>
                    <a:stretch>
                      <a:fillRect/>
                    </a:stretch>
                  </pic:blipFill>
                  <pic:spPr bwMode="auto">
                    <a:xfrm>
                      <a:off x="0" y="0"/>
                      <a:ext cx="5905500" cy="742950"/>
                    </a:xfrm>
                    <a:prstGeom prst="rect">
                      <a:avLst/>
                    </a:prstGeom>
                    <a:noFill/>
                    <a:ln w="9525">
                      <a:noFill/>
                      <a:miter lim="800000"/>
                      <a:headEnd/>
                      <a:tailEnd/>
                    </a:ln>
                  </pic:spPr>
                </pic:pic>
              </a:graphicData>
            </a:graphic>
          </wp:inline>
        </w:drawing>
      </w:r>
    </w:p>
    <w:p w:rsidR="00264FEA" w:rsidRPr="008566F9" w:rsidRDefault="00264FEA" w:rsidP="00264FEA">
      <w:pPr>
        <w:pStyle w:val="a3"/>
        <w:ind w:right="-1"/>
        <w:jc w:val="both"/>
        <w:rPr>
          <w:sz w:val="16"/>
          <w:szCs w:val="16"/>
          <w:u w:val="single"/>
          <w:lang w:val="ru-RU"/>
        </w:rPr>
      </w:pPr>
      <w:r w:rsidRPr="008566F9">
        <w:rPr>
          <w:sz w:val="16"/>
          <w:szCs w:val="16"/>
          <w:lang w:val="bg-BG"/>
        </w:rPr>
        <w:t>ул. “Иван Вазов” № 3, София 1080</w:t>
      </w:r>
      <w:r w:rsidRPr="008566F9">
        <w:rPr>
          <w:sz w:val="16"/>
          <w:szCs w:val="16"/>
          <w:lang w:val="bg-BG"/>
        </w:rPr>
        <w:tab/>
      </w:r>
      <w:r w:rsidRPr="008566F9">
        <w:rPr>
          <w:sz w:val="16"/>
          <w:szCs w:val="16"/>
          <w:lang w:val="bg-BG"/>
        </w:rPr>
        <w:tab/>
      </w:r>
      <w:r w:rsidRPr="008566F9">
        <w:rPr>
          <w:sz w:val="16"/>
          <w:szCs w:val="16"/>
          <w:lang w:val="bg-BG"/>
        </w:rPr>
        <w:tab/>
      </w:r>
      <w:r w:rsidRPr="008566F9">
        <w:rPr>
          <w:sz w:val="16"/>
          <w:szCs w:val="16"/>
          <w:lang w:val="bg-BG"/>
        </w:rPr>
        <w:tab/>
        <w:t xml:space="preserve">                                                                     </w:t>
      </w:r>
      <w:r>
        <w:rPr>
          <w:sz w:val="16"/>
          <w:szCs w:val="16"/>
          <w:lang w:val="ru-RU"/>
        </w:rPr>
        <w:t xml:space="preserve">              </w:t>
      </w:r>
      <w:r w:rsidRPr="008566F9">
        <w:rPr>
          <w:sz w:val="16"/>
          <w:szCs w:val="16"/>
          <w:lang w:val="ru-RU"/>
        </w:rPr>
        <w:t xml:space="preserve"> </w:t>
      </w:r>
    </w:p>
    <w:p w:rsidR="00264FEA" w:rsidRPr="008566F9" w:rsidRDefault="00DB547A" w:rsidP="00264FEA">
      <w:pPr>
        <w:pStyle w:val="a3"/>
        <w:ind w:right="-1"/>
        <w:jc w:val="both"/>
        <w:rPr>
          <w:sz w:val="16"/>
          <w:szCs w:val="16"/>
          <w:lang w:val="ru-RU"/>
        </w:rPr>
      </w:pPr>
      <w:r>
        <w:rPr>
          <w:noProof/>
          <w:sz w:val="16"/>
          <w:szCs w:val="16"/>
          <w:lang w:val="en-US" w:eastAsia="en-US"/>
        </w:rPr>
        <w:drawing>
          <wp:anchor distT="0" distB="0" distL="114300" distR="114300" simplePos="0" relativeHeight="251657728" behindDoc="0" locked="0" layoutInCell="1" allowOverlap="1">
            <wp:simplePos x="0" y="0"/>
            <wp:positionH relativeFrom="column">
              <wp:posOffset>4946015</wp:posOffset>
            </wp:positionH>
            <wp:positionV relativeFrom="paragraph">
              <wp:posOffset>-92710</wp:posOffset>
            </wp:positionV>
            <wp:extent cx="982980" cy="546735"/>
            <wp:effectExtent l="19050" t="19050" r="26670" b="24765"/>
            <wp:wrapSquare wrapText="bothSides"/>
            <wp:docPr id="2" name="Picture 10" descr="CI UKAS Logo_BDZ Holding_9k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 UKAS Logo_BDZ Holding_9k_2014"/>
                    <pic:cNvPicPr>
                      <a:picLocks noChangeAspect="1" noChangeArrowheads="1"/>
                    </pic:cNvPicPr>
                  </pic:nvPicPr>
                  <pic:blipFill>
                    <a:blip r:embed="rId9"/>
                    <a:srcRect/>
                    <a:stretch>
                      <a:fillRect/>
                    </a:stretch>
                  </pic:blipFill>
                  <pic:spPr bwMode="auto">
                    <a:xfrm>
                      <a:off x="0" y="0"/>
                      <a:ext cx="982980" cy="546735"/>
                    </a:xfrm>
                    <a:prstGeom prst="rect">
                      <a:avLst/>
                    </a:prstGeom>
                    <a:noFill/>
                    <a:ln w="12700">
                      <a:solidFill>
                        <a:srgbClr val="000080"/>
                      </a:solidFill>
                      <a:miter lim="800000"/>
                      <a:headEnd/>
                      <a:tailEnd/>
                    </a:ln>
                  </pic:spPr>
                </pic:pic>
              </a:graphicData>
            </a:graphic>
          </wp:anchor>
        </w:drawing>
      </w:r>
      <w:r w:rsidR="00264FEA" w:rsidRPr="008566F9">
        <w:rPr>
          <w:sz w:val="16"/>
          <w:szCs w:val="16"/>
          <w:lang w:val="bg-BG"/>
        </w:rPr>
        <w:t>тел.: (+359 2) 981 11 10; (+359 2) 932 43 10</w:t>
      </w:r>
      <w:r w:rsidR="00264FEA" w:rsidRPr="008566F9">
        <w:rPr>
          <w:sz w:val="16"/>
          <w:szCs w:val="16"/>
          <w:lang w:val="bg-BG"/>
        </w:rPr>
        <w:tab/>
      </w:r>
      <w:r w:rsidR="00264FEA" w:rsidRPr="008566F9">
        <w:rPr>
          <w:sz w:val="16"/>
          <w:szCs w:val="16"/>
          <w:lang w:val="bg-BG"/>
        </w:rPr>
        <w:tab/>
      </w:r>
      <w:r w:rsidR="00264FEA" w:rsidRPr="008566F9">
        <w:rPr>
          <w:sz w:val="16"/>
          <w:szCs w:val="16"/>
          <w:lang w:val="bg-BG"/>
        </w:rPr>
        <w:tab/>
      </w:r>
      <w:r w:rsidR="00264FEA" w:rsidRPr="008566F9">
        <w:rPr>
          <w:sz w:val="16"/>
          <w:szCs w:val="16"/>
          <w:lang w:val="bg-BG"/>
        </w:rPr>
        <w:tab/>
        <w:t xml:space="preserve">                                                                    </w:t>
      </w:r>
      <w:r w:rsidR="00264FEA" w:rsidRPr="008566F9">
        <w:rPr>
          <w:sz w:val="16"/>
          <w:szCs w:val="16"/>
          <w:lang w:val="ru-RU"/>
        </w:rPr>
        <w:t xml:space="preserve">            </w:t>
      </w:r>
      <w:r w:rsidR="00264FEA">
        <w:rPr>
          <w:sz w:val="16"/>
          <w:szCs w:val="16"/>
          <w:lang w:val="ru-RU"/>
        </w:rPr>
        <w:t xml:space="preserve">   </w:t>
      </w:r>
      <w:r w:rsidR="00264FEA" w:rsidRPr="008566F9">
        <w:rPr>
          <w:sz w:val="16"/>
          <w:szCs w:val="16"/>
          <w:lang w:val="ru-RU"/>
        </w:rPr>
        <w:t xml:space="preserve"> </w:t>
      </w:r>
    </w:p>
    <w:p w:rsidR="00264FEA" w:rsidRPr="008566F9" w:rsidRDefault="00264FEA" w:rsidP="00264FEA">
      <w:pPr>
        <w:pStyle w:val="a3"/>
        <w:ind w:right="-1"/>
        <w:jc w:val="both"/>
        <w:rPr>
          <w:sz w:val="16"/>
          <w:szCs w:val="16"/>
          <w:lang w:val="ru-RU"/>
        </w:rPr>
      </w:pPr>
      <w:r w:rsidRPr="008566F9">
        <w:rPr>
          <w:sz w:val="16"/>
          <w:szCs w:val="16"/>
          <w:lang w:val="bg-BG"/>
        </w:rPr>
        <w:t>факс: (+359 2) 987 71 51</w:t>
      </w:r>
    </w:p>
    <w:p w:rsidR="00264FEA" w:rsidRPr="00D578DC" w:rsidRDefault="005C2DB6" w:rsidP="00264FEA">
      <w:pPr>
        <w:pStyle w:val="a3"/>
        <w:ind w:right="-1"/>
        <w:jc w:val="both"/>
        <w:rPr>
          <w:color w:val="3366FF"/>
          <w:sz w:val="16"/>
          <w:szCs w:val="16"/>
          <w:lang w:val="ru-RU"/>
        </w:rPr>
      </w:pPr>
      <w:hyperlink r:id="rId10" w:history="1">
        <w:r w:rsidR="00264FEA" w:rsidRPr="00D578DC">
          <w:rPr>
            <w:rStyle w:val="a5"/>
            <w:color w:val="3366FF"/>
            <w:sz w:val="16"/>
            <w:szCs w:val="16"/>
          </w:rPr>
          <w:t>bdz</w:t>
        </w:r>
        <w:r w:rsidR="00264FEA" w:rsidRPr="00D578DC">
          <w:rPr>
            <w:rStyle w:val="a5"/>
            <w:color w:val="3366FF"/>
            <w:sz w:val="16"/>
            <w:szCs w:val="16"/>
            <w:lang w:val="ru-RU"/>
          </w:rPr>
          <w:t>@</w:t>
        </w:r>
        <w:r w:rsidR="00264FEA" w:rsidRPr="00D578DC">
          <w:rPr>
            <w:rStyle w:val="a5"/>
            <w:color w:val="3366FF"/>
            <w:sz w:val="16"/>
            <w:szCs w:val="16"/>
          </w:rPr>
          <w:t>bdz</w:t>
        </w:r>
        <w:r w:rsidR="00264FEA" w:rsidRPr="00D578DC">
          <w:rPr>
            <w:rStyle w:val="a5"/>
            <w:color w:val="3366FF"/>
            <w:sz w:val="16"/>
            <w:szCs w:val="16"/>
            <w:lang w:val="ru-RU"/>
          </w:rPr>
          <w:t>.</w:t>
        </w:r>
        <w:proofErr w:type="spellStart"/>
        <w:r w:rsidR="00264FEA" w:rsidRPr="00D578DC">
          <w:rPr>
            <w:rStyle w:val="a5"/>
            <w:color w:val="3366FF"/>
            <w:sz w:val="16"/>
            <w:szCs w:val="16"/>
          </w:rPr>
          <w:t>bg</w:t>
        </w:r>
        <w:proofErr w:type="spellEnd"/>
      </w:hyperlink>
    </w:p>
    <w:p w:rsidR="00264FEA" w:rsidRPr="008234B7" w:rsidRDefault="005C2DB6" w:rsidP="00264FEA">
      <w:pPr>
        <w:pStyle w:val="a3"/>
        <w:ind w:right="-1"/>
        <w:jc w:val="both"/>
        <w:rPr>
          <w:sz w:val="20"/>
          <w:lang w:val="ru-RU"/>
        </w:rPr>
      </w:pPr>
      <w:hyperlink r:id="rId11" w:history="1">
        <w:r w:rsidR="00264FEA" w:rsidRPr="00D578DC">
          <w:rPr>
            <w:rStyle w:val="a5"/>
            <w:color w:val="3366FF"/>
            <w:sz w:val="16"/>
            <w:szCs w:val="16"/>
          </w:rPr>
          <w:t>www</w:t>
        </w:r>
        <w:r w:rsidR="00264FEA" w:rsidRPr="00D578DC">
          <w:rPr>
            <w:rStyle w:val="a5"/>
            <w:color w:val="3366FF"/>
            <w:sz w:val="16"/>
            <w:szCs w:val="16"/>
            <w:lang w:val="ru-RU"/>
          </w:rPr>
          <w:t>.</w:t>
        </w:r>
        <w:proofErr w:type="spellStart"/>
        <w:r w:rsidR="00264FEA" w:rsidRPr="00D578DC">
          <w:rPr>
            <w:rStyle w:val="a5"/>
            <w:color w:val="3366FF"/>
            <w:sz w:val="16"/>
            <w:szCs w:val="16"/>
          </w:rPr>
          <w:t>bdz</w:t>
        </w:r>
        <w:proofErr w:type="spellEnd"/>
        <w:r w:rsidR="00264FEA" w:rsidRPr="00D578DC">
          <w:rPr>
            <w:rStyle w:val="a5"/>
            <w:color w:val="3366FF"/>
            <w:sz w:val="16"/>
            <w:szCs w:val="16"/>
            <w:lang w:val="ru-RU"/>
          </w:rPr>
          <w:t>.</w:t>
        </w:r>
        <w:proofErr w:type="spellStart"/>
        <w:r w:rsidR="00264FEA" w:rsidRPr="00D578DC">
          <w:rPr>
            <w:rStyle w:val="a5"/>
            <w:color w:val="3366FF"/>
            <w:sz w:val="16"/>
            <w:szCs w:val="16"/>
          </w:rPr>
          <w:t>bg</w:t>
        </w:r>
        <w:proofErr w:type="spellEnd"/>
      </w:hyperlink>
    </w:p>
    <w:p w:rsidR="00636003" w:rsidRDefault="00636003" w:rsidP="002C3EEA">
      <w:pPr>
        <w:pStyle w:val="a3"/>
        <w:tabs>
          <w:tab w:val="clear" w:pos="4320"/>
          <w:tab w:val="clear" w:pos="8640"/>
          <w:tab w:val="left" w:pos="3514"/>
        </w:tabs>
        <w:ind w:right="27"/>
        <w:jc w:val="both"/>
        <w:rPr>
          <w:sz w:val="16"/>
          <w:lang w:val="bg-BG"/>
        </w:rPr>
      </w:pPr>
    </w:p>
    <w:p w:rsidR="00854438" w:rsidRDefault="00854438" w:rsidP="002C3EEA">
      <w:pPr>
        <w:pStyle w:val="a3"/>
        <w:tabs>
          <w:tab w:val="clear" w:pos="4320"/>
          <w:tab w:val="clear" w:pos="8640"/>
          <w:tab w:val="left" w:pos="3514"/>
        </w:tabs>
        <w:ind w:right="27"/>
        <w:jc w:val="both"/>
        <w:rPr>
          <w:sz w:val="16"/>
          <w:lang w:val="bg-BG"/>
        </w:rPr>
      </w:pPr>
    </w:p>
    <w:p w:rsidR="00854438" w:rsidRDefault="00854438" w:rsidP="002C3EEA">
      <w:pPr>
        <w:pStyle w:val="a3"/>
        <w:tabs>
          <w:tab w:val="clear" w:pos="4320"/>
          <w:tab w:val="clear" w:pos="8640"/>
          <w:tab w:val="left" w:pos="3514"/>
        </w:tabs>
        <w:ind w:right="27"/>
        <w:jc w:val="both"/>
        <w:rPr>
          <w:sz w:val="16"/>
          <w:lang w:val="bg-BG"/>
        </w:rPr>
      </w:pPr>
    </w:p>
    <w:p w:rsidR="004E78D5" w:rsidRPr="00854438" w:rsidRDefault="004E78D5" w:rsidP="004E78D5">
      <w:pPr>
        <w:pStyle w:val="a8"/>
        <w:jc w:val="center"/>
        <w:rPr>
          <w:b/>
          <w:szCs w:val="24"/>
          <w:lang w:val="en-US"/>
        </w:rPr>
      </w:pPr>
      <w:r w:rsidRPr="00854438">
        <w:rPr>
          <w:b/>
          <w:szCs w:val="24"/>
        </w:rPr>
        <w:t>Р Е Ш Е Н И Е</w:t>
      </w:r>
    </w:p>
    <w:p w:rsidR="00854438" w:rsidRDefault="00854438" w:rsidP="00E31DE5">
      <w:pPr>
        <w:pStyle w:val="a8"/>
        <w:rPr>
          <w:szCs w:val="24"/>
        </w:rPr>
      </w:pPr>
    </w:p>
    <w:p w:rsidR="004E78D5" w:rsidRPr="00DB547A" w:rsidRDefault="004E78D5" w:rsidP="004E78D5">
      <w:pPr>
        <w:pStyle w:val="a8"/>
        <w:jc w:val="center"/>
        <w:rPr>
          <w:b/>
          <w:szCs w:val="24"/>
        </w:rPr>
      </w:pPr>
      <w:r w:rsidRPr="00DB547A">
        <w:rPr>
          <w:b/>
          <w:szCs w:val="24"/>
        </w:rPr>
        <w:t xml:space="preserve">№  </w:t>
      </w:r>
      <w:r w:rsidR="00775A86" w:rsidRPr="00DB547A">
        <w:rPr>
          <w:b/>
          <w:szCs w:val="24"/>
          <w:lang w:val="en-US"/>
        </w:rPr>
        <w:t>2</w:t>
      </w:r>
    </w:p>
    <w:p w:rsidR="00854438" w:rsidRPr="00854438" w:rsidRDefault="00854438" w:rsidP="004E78D5">
      <w:pPr>
        <w:pStyle w:val="a8"/>
        <w:jc w:val="center"/>
        <w:rPr>
          <w:szCs w:val="24"/>
        </w:rPr>
      </w:pPr>
    </w:p>
    <w:p w:rsidR="004E78D5" w:rsidRPr="00DB547A" w:rsidRDefault="00BF69C2" w:rsidP="004E78D5">
      <w:pPr>
        <w:pStyle w:val="a8"/>
        <w:jc w:val="center"/>
        <w:rPr>
          <w:b/>
          <w:szCs w:val="24"/>
        </w:rPr>
      </w:pPr>
      <w:r w:rsidRPr="00DB547A">
        <w:rPr>
          <w:b/>
          <w:szCs w:val="24"/>
        </w:rPr>
        <w:t xml:space="preserve">София,  </w:t>
      </w:r>
      <w:r w:rsidR="00775A86" w:rsidRPr="00DB547A">
        <w:rPr>
          <w:b/>
          <w:szCs w:val="24"/>
        </w:rPr>
        <w:t>01.03.</w:t>
      </w:r>
      <w:r w:rsidRPr="00DB547A">
        <w:rPr>
          <w:b/>
          <w:szCs w:val="24"/>
        </w:rPr>
        <w:t>2017</w:t>
      </w:r>
      <w:r w:rsidR="004E78D5" w:rsidRPr="00DB547A">
        <w:rPr>
          <w:b/>
          <w:szCs w:val="24"/>
        </w:rPr>
        <w:t xml:space="preserve"> г.</w:t>
      </w:r>
    </w:p>
    <w:p w:rsidR="008C7B4A" w:rsidRPr="00854438" w:rsidRDefault="008C7B4A" w:rsidP="00E31DE5">
      <w:pPr>
        <w:pStyle w:val="a8"/>
        <w:rPr>
          <w:szCs w:val="24"/>
        </w:rPr>
      </w:pPr>
    </w:p>
    <w:p w:rsidR="004E78D5" w:rsidRDefault="004E78D5" w:rsidP="004E78D5">
      <w:pPr>
        <w:pStyle w:val="a8"/>
        <w:ind w:firstLine="720"/>
        <w:rPr>
          <w:szCs w:val="24"/>
        </w:rPr>
      </w:pPr>
      <w:r w:rsidRPr="00854438">
        <w:rPr>
          <w:szCs w:val="24"/>
        </w:rPr>
        <w:t xml:space="preserve">Във връзка с </w:t>
      </w:r>
      <w:r w:rsidR="00184DBA">
        <w:rPr>
          <w:szCs w:val="24"/>
        </w:rPr>
        <w:t>р</w:t>
      </w:r>
      <w:r w:rsidRPr="00854438">
        <w:rPr>
          <w:szCs w:val="24"/>
        </w:rPr>
        <w:t xml:space="preserve">ешение на </w:t>
      </w:r>
      <w:r w:rsidR="008C7B4A">
        <w:rPr>
          <w:szCs w:val="24"/>
        </w:rPr>
        <w:t>Съвета на директорите на „Холдинг БДЖ” ЕАД</w:t>
      </w:r>
      <w:r w:rsidRPr="00854438">
        <w:rPr>
          <w:szCs w:val="24"/>
        </w:rPr>
        <w:t xml:space="preserve"> </w:t>
      </w:r>
      <w:r w:rsidR="00184DBA">
        <w:rPr>
          <w:szCs w:val="24"/>
        </w:rPr>
        <w:t xml:space="preserve">по т. </w:t>
      </w:r>
      <w:r w:rsidR="00775A86">
        <w:rPr>
          <w:szCs w:val="24"/>
        </w:rPr>
        <w:t>9</w:t>
      </w:r>
      <w:r w:rsidR="00184DBA">
        <w:rPr>
          <w:szCs w:val="24"/>
        </w:rPr>
        <w:t xml:space="preserve"> от протокол №</w:t>
      </w:r>
      <w:r w:rsidR="00775A86">
        <w:rPr>
          <w:szCs w:val="24"/>
        </w:rPr>
        <w:t xml:space="preserve"> 180</w:t>
      </w:r>
      <w:r w:rsidR="00184DBA">
        <w:rPr>
          <w:szCs w:val="24"/>
        </w:rPr>
        <w:t>/</w:t>
      </w:r>
      <w:r w:rsidR="00775A86">
        <w:rPr>
          <w:szCs w:val="24"/>
        </w:rPr>
        <w:t>01.03</w:t>
      </w:r>
      <w:r w:rsidR="00BF69C2">
        <w:rPr>
          <w:szCs w:val="24"/>
        </w:rPr>
        <w:t>.2017</w:t>
      </w:r>
      <w:r w:rsidR="00184DBA">
        <w:rPr>
          <w:szCs w:val="24"/>
        </w:rPr>
        <w:t xml:space="preserve"> г. </w:t>
      </w:r>
    </w:p>
    <w:p w:rsidR="008C7B4A" w:rsidRPr="00854438" w:rsidRDefault="008C7B4A" w:rsidP="004E78D5">
      <w:pPr>
        <w:pStyle w:val="a8"/>
        <w:ind w:firstLine="720"/>
        <w:rPr>
          <w:szCs w:val="24"/>
          <w:lang w:val="en-US"/>
        </w:rPr>
      </w:pPr>
    </w:p>
    <w:p w:rsidR="000B7B88" w:rsidRDefault="000B7B88" w:rsidP="004E78D5">
      <w:pPr>
        <w:pStyle w:val="4"/>
        <w:jc w:val="center"/>
        <w:rPr>
          <w:rFonts w:ascii="Times New Roman" w:hAnsi="Times New Roman"/>
          <w:caps/>
          <w:sz w:val="24"/>
          <w:szCs w:val="24"/>
        </w:rPr>
      </w:pPr>
    </w:p>
    <w:p w:rsidR="004E78D5" w:rsidRPr="00854438" w:rsidRDefault="004E78D5" w:rsidP="004E78D5">
      <w:pPr>
        <w:pStyle w:val="4"/>
        <w:jc w:val="center"/>
        <w:rPr>
          <w:rFonts w:ascii="Times New Roman" w:hAnsi="Times New Roman"/>
          <w:sz w:val="24"/>
          <w:szCs w:val="24"/>
        </w:rPr>
      </w:pPr>
      <w:r w:rsidRPr="00854438">
        <w:rPr>
          <w:rFonts w:ascii="Times New Roman" w:hAnsi="Times New Roman"/>
          <w:caps/>
          <w:sz w:val="24"/>
          <w:szCs w:val="24"/>
        </w:rPr>
        <w:t>ПРЕКРАТЯВАМ</w:t>
      </w:r>
      <w:r w:rsidR="009D275B">
        <w:rPr>
          <w:rFonts w:ascii="Times New Roman" w:hAnsi="Times New Roman"/>
          <w:caps/>
          <w:sz w:val="24"/>
          <w:szCs w:val="24"/>
        </w:rPr>
        <w:t>Е</w:t>
      </w:r>
      <w:r w:rsidRPr="00854438">
        <w:rPr>
          <w:rFonts w:ascii="Times New Roman" w:hAnsi="Times New Roman"/>
          <w:caps/>
          <w:sz w:val="24"/>
          <w:szCs w:val="24"/>
        </w:rPr>
        <w:t xml:space="preserve"> ТЪРГ</w:t>
      </w:r>
      <w:r w:rsidRPr="00854438">
        <w:rPr>
          <w:rFonts w:ascii="Times New Roman" w:hAnsi="Times New Roman"/>
          <w:sz w:val="24"/>
          <w:szCs w:val="24"/>
        </w:rPr>
        <w:t xml:space="preserve"> С ТАЙНО НАДДАВАНЕ ЗА ПРОДАЖБА НА:</w:t>
      </w:r>
    </w:p>
    <w:p w:rsidR="004E78D5" w:rsidRPr="00854438" w:rsidRDefault="004E78D5" w:rsidP="004E78D5"/>
    <w:p w:rsidR="00D32521" w:rsidRDefault="00D32521" w:rsidP="002C3EEA">
      <w:pPr>
        <w:jc w:val="both"/>
        <w:rPr>
          <w:b/>
          <w:sz w:val="16"/>
          <w:szCs w:val="16"/>
        </w:rPr>
      </w:pPr>
    </w:p>
    <w:p w:rsidR="005B58E4" w:rsidRPr="00DB547A" w:rsidRDefault="005B58E4" w:rsidP="005B58E4">
      <w:pPr>
        <w:jc w:val="both"/>
        <w:rPr>
          <w:lang w:val="en-US"/>
        </w:rPr>
      </w:pPr>
      <w:r w:rsidRPr="005B58E4">
        <w:rPr>
          <w:bCs/>
        </w:rPr>
        <w:t xml:space="preserve">35 /тридесет и пет/ </w:t>
      </w:r>
      <w:r w:rsidRPr="005B58E4">
        <w:t xml:space="preserve">броя товарни вагони в 1 /един/ лот, собственост на „Холдинг БДЖ” ЕАД,  в състоянието в което са, намиращи се на </w:t>
      </w:r>
      <w:r w:rsidRPr="005B58E4">
        <w:rPr>
          <w:bCs/>
        </w:rPr>
        <w:t xml:space="preserve"> територията на Република Сръбска, Босна и Херцеговина </w:t>
      </w:r>
      <w:r w:rsidRPr="005B58E4">
        <w:t xml:space="preserve">/гари </w:t>
      </w:r>
      <w:proofErr w:type="spellStart"/>
      <w:r w:rsidRPr="005B58E4">
        <w:t>Добой</w:t>
      </w:r>
      <w:proofErr w:type="spellEnd"/>
      <w:r w:rsidRPr="005B58E4">
        <w:t xml:space="preserve"> и Баня Лука/</w:t>
      </w:r>
      <w:r w:rsidRPr="005B58E4">
        <w:rPr>
          <w:bCs/>
        </w:rPr>
        <w:t>, описани по номер и местонахождение в Приложение № 1 към тръжната документация</w:t>
      </w:r>
      <w:r w:rsidR="008D7E08">
        <w:rPr>
          <w:bCs/>
        </w:rPr>
        <w:t>,</w:t>
      </w:r>
      <w:r w:rsidRPr="005B58E4">
        <w:t xml:space="preserve"> открит с решение № 3/21.02.2017 г. на Съвета на директорите на „Холдинг БДЖ” ЕАД</w:t>
      </w:r>
      <w:r w:rsidR="00DB547A">
        <w:rPr>
          <w:lang w:val="en-US"/>
        </w:rPr>
        <w:t>.</w:t>
      </w:r>
    </w:p>
    <w:p w:rsidR="00DB547A" w:rsidRDefault="00DB547A" w:rsidP="008C7B4A">
      <w:pPr>
        <w:pStyle w:val="a8"/>
        <w:tabs>
          <w:tab w:val="left" w:pos="1080"/>
        </w:tabs>
        <w:spacing w:before="100" w:beforeAutospacing="1"/>
        <w:rPr>
          <w:b/>
          <w:lang w:val="en-US"/>
        </w:rPr>
      </w:pPr>
    </w:p>
    <w:p w:rsidR="008C7B4A" w:rsidRPr="00DB547A" w:rsidRDefault="008C7B4A" w:rsidP="008C7B4A">
      <w:pPr>
        <w:pStyle w:val="a8"/>
        <w:tabs>
          <w:tab w:val="left" w:pos="1080"/>
        </w:tabs>
        <w:spacing w:before="100" w:beforeAutospacing="1"/>
        <w:rPr>
          <w:b/>
          <w:lang w:val="en-US"/>
        </w:rPr>
      </w:pPr>
      <w:r w:rsidRPr="00974952">
        <w:rPr>
          <w:b/>
        </w:rPr>
        <w:t>Съвет на д</w:t>
      </w:r>
      <w:r w:rsidR="00DB547A">
        <w:rPr>
          <w:b/>
        </w:rPr>
        <w:t>иректорите на “Холдинг БДЖ” ЕАД</w:t>
      </w:r>
    </w:p>
    <w:p w:rsidR="008C7B4A" w:rsidRDefault="008C7B4A" w:rsidP="008C7B4A"/>
    <w:p w:rsidR="008C7B4A" w:rsidRDefault="008C7B4A" w:rsidP="008C7B4A"/>
    <w:p w:rsidR="000B7B88" w:rsidRDefault="000B7B88" w:rsidP="008C7B4A"/>
    <w:p w:rsidR="008C7B4A" w:rsidRDefault="008C7B4A" w:rsidP="008C7B4A"/>
    <w:sectPr w:rsidR="008C7B4A" w:rsidSect="00B01C7B">
      <w:headerReference w:type="default" r:id="rId12"/>
      <w:footerReference w:type="even" r:id="rId13"/>
      <w:pgSz w:w="11906" w:h="16838" w:code="9"/>
      <w:pgMar w:top="720" w:right="566" w:bottom="810" w:left="1418"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D40" w:rsidRDefault="00DF2D40">
      <w:r>
        <w:separator/>
      </w:r>
    </w:p>
  </w:endnote>
  <w:endnote w:type="continuationSeparator" w:id="0">
    <w:p w:rsidR="00DF2D40" w:rsidRDefault="00DF2D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DBA" w:rsidRDefault="005C2DB6" w:rsidP="00EA45A5">
    <w:pPr>
      <w:pStyle w:val="a3"/>
      <w:framePr w:wrap="around" w:vAnchor="text" w:hAnchor="margin" w:xAlign="right" w:y="1"/>
      <w:rPr>
        <w:rStyle w:val="aa"/>
      </w:rPr>
    </w:pPr>
    <w:r>
      <w:rPr>
        <w:rStyle w:val="aa"/>
      </w:rPr>
      <w:fldChar w:fldCharType="begin"/>
    </w:r>
    <w:r w:rsidR="00184DBA">
      <w:rPr>
        <w:rStyle w:val="aa"/>
      </w:rPr>
      <w:instrText xml:space="preserve">PAGE  </w:instrText>
    </w:r>
    <w:r>
      <w:rPr>
        <w:rStyle w:val="aa"/>
      </w:rPr>
      <w:fldChar w:fldCharType="separate"/>
    </w:r>
    <w:r w:rsidR="00184DBA">
      <w:rPr>
        <w:rStyle w:val="aa"/>
        <w:noProof/>
      </w:rPr>
      <w:t>3</w:t>
    </w:r>
    <w:r>
      <w:rPr>
        <w:rStyle w:val="aa"/>
      </w:rPr>
      <w:fldChar w:fldCharType="end"/>
    </w:r>
  </w:p>
  <w:p w:rsidR="00184DBA" w:rsidRDefault="00184DBA" w:rsidP="00EA45A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D40" w:rsidRDefault="00DF2D40">
      <w:r>
        <w:separator/>
      </w:r>
    </w:p>
  </w:footnote>
  <w:footnote w:type="continuationSeparator" w:id="0">
    <w:p w:rsidR="00DF2D40" w:rsidRDefault="00DF2D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DBA" w:rsidRDefault="00184DBA">
    <w:pPr>
      <w:pStyle w:val="ab"/>
    </w:pPr>
  </w:p>
  <w:p w:rsidR="00184DBA" w:rsidRDefault="00184DBA">
    <w:pPr>
      <w:pStyle w:val="ab"/>
    </w:pPr>
  </w:p>
  <w:p w:rsidR="00184DBA" w:rsidRDefault="00184DB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6E4A"/>
    <w:multiLevelType w:val="hybridMultilevel"/>
    <w:tmpl w:val="F7EE2BC0"/>
    <w:lvl w:ilvl="0" w:tplc="AEDE02AE">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8FC5198"/>
    <w:multiLevelType w:val="hybridMultilevel"/>
    <w:tmpl w:val="EF1827FC"/>
    <w:lvl w:ilvl="0" w:tplc="0402000F">
      <w:start w:val="1"/>
      <w:numFmt w:val="decimal"/>
      <w:lvlText w:val="%1."/>
      <w:lvlJc w:val="left"/>
      <w:pPr>
        <w:tabs>
          <w:tab w:val="num" w:pos="1428"/>
        </w:tabs>
        <w:ind w:left="1428" w:hanging="360"/>
      </w:p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2">
    <w:nsid w:val="0EB72352"/>
    <w:multiLevelType w:val="hybridMultilevel"/>
    <w:tmpl w:val="7044403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D6735EF"/>
    <w:multiLevelType w:val="hybridMultilevel"/>
    <w:tmpl w:val="7B78258E"/>
    <w:lvl w:ilvl="0" w:tplc="6AC0DA40">
      <w:numFmt w:val="bullet"/>
      <w:lvlText w:val="-"/>
      <w:lvlJc w:val="left"/>
      <w:pPr>
        <w:tabs>
          <w:tab w:val="num" w:pos="1428"/>
        </w:tabs>
        <w:ind w:left="1428" w:hanging="360"/>
      </w:pPr>
      <w:rPr>
        <w:rFonts w:ascii="Times New Roman" w:eastAsia="Times New Roman" w:hAnsi="Times New Roman" w:cs="Times New Roman" w:hint="default"/>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4">
    <w:nsid w:val="2AE955A9"/>
    <w:multiLevelType w:val="hybridMultilevel"/>
    <w:tmpl w:val="DCA65236"/>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5">
    <w:nsid w:val="2D6A04D2"/>
    <w:multiLevelType w:val="hybridMultilevel"/>
    <w:tmpl w:val="13249930"/>
    <w:lvl w:ilvl="0" w:tplc="0402000F">
      <w:start w:val="1"/>
      <w:numFmt w:val="decimal"/>
      <w:lvlText w:val="%1."/>
      <w:lvlJc w:val="left"/>
      <w:pPr>
        <w:tabs>
          <w:tab w:val="num" w:pos="1428"/>
        </w:tabs>
        <w:ind w:left="1428" w:hanging="360"/>
      </w:p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6">
    <w:nsid w:val="35011EEB"/>
    <w:multiLevelType w:val="hybridMultilevel"/>
    <w:tmpl w:val="AFB67B0E"/>
    <w:lvl w:ilvl="0" w:tplc="0402000F">
      <w:start w:val="1"/>
      <w:numFmt w:val="decimal"/>
      <w:lvlText w:val="%1."/>
      <w:lvlJc w:val="left"/>
      <w:pPr>
        <w:tabs>
          <w:tab w:val="num" w:pos="1428"/>
        </w:tabs>
        <w:ind w:left="1428" w:hanging="360"/>
      </w:p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7">
    <w:nsid w:val="36337166"/>
    <w:multiLevelType w:val="hybridMultilevel"/>
    <w:tmpl w:val="72744AB6"/>
    <w:lvl w:ilvl="0" w:tplc="936E6C2A">
      <w:start w:val="1"/>
      <w:numFmt w:val="decimal"/>
      <w:lvlText w:val="%1."/>
      <w:lvlJc w:val="left"/>
      <w:pPr>
        <w:ind w:left="1068" w:hanging="360"/>
      </w:pPr>
      <w:rPr>
        <w:rFonts w:hint="default"/>
        <w:i w:val="0"/>
        <w:color w:val="auto"/>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8">
    <w:nsid w:val="45853961"/>
    <w:multiLevelType w:val="hybridMultilevel"/>
    <w:tmpl w:val="DA8E3BD8"/>
    <w:lvl w:ilvl="0" w:tplc="61AC5786">
      <w:start w:val="1"/>
      <w:numFmt w:val="decimal"/>
      <w:lvlText w:val="%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458D692D"/>
    <w:multiLevelType w:val="hybridMultilevel"/>
    <w:tmpl w:val="4FA8307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
    <w:nsid w:val="481102EB"/>
    <w:multiLevelType w:val="hybridMultilevel"/>
    <w:tmpl w:val="6E22790C"/>
    <w:lvl w:ilvl="0" w:tplc="04C8EFD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1">
    <w:nsid w:val="494A4D96"/>
    <w:multiLevelType w:val="hybridMultilevel"/>
    <w:tmpl w:val="C4C681FA"/>
    <w:lvl w:ilvl="0" w:tplc="2294E87E">
      <w:start w:val="1"/>
      <w:numFmt w:val="decimal"/>
      <w:lvlText w:val="%1."/>
      <w:lvlJc w:val="left"/>
      <w:pPr>
        <w:tabs>
          <w:tab w:val="num" w:pos="1770"/>
        </w:tabs>
        <w:ind w:left="1770" w:hanging="105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start w:val="1"/>
      <w:numFmt w:val="decimal"/>
      <w:lvlText w:val="%4."/>
      <w:lvlJc w:val="left"/>
      <w:pPr>
        <w:tabs>
          <w:tab w:val="num" w:pos="3240"/>
        </w:tabs>
        <w:ind w:left="3240" w:hanging="360"/>
      </w:pPr>
      <w:rPr>
        <w:rFonts w:hint="default"/>
      </w:r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2">
    <w:nsid w:val="56C17611"/>
    <w:multiLevelType w:val="hybridMultilevel"/>
    <w:tmpl w:val="EC3A155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575E75DF"/>
    <w:multiLevelType w:val="hybridMultilevel"/>
    <w:tmpl w:val="56A8F2B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nsid w:val="5A6A5650"/>
    <w:multiLevelType w:val="hybridMultilevel"/>
    <w:tmpl w:val="FC20F314"/>
    <w:lvl w:ilvl="0" w:tplc="EA4016A4">
      <w:start w:val="1"/>
      <w:numFmt w:val="decimal"/>
      <w:lvlText w:val="%1."/>
      <w:lvlJc w:val="left"/>
      <w:pPr>
        <w:ind w:left="1068" w:hanging="360"/>
      </w:pPr>
      <w:rPr>
        <w:rFonts w:hint="default"/>
        <w:b w:val="0"/>
        <w:i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5">
    <w:nsid w:val="60F0275A"/>
    <w:multiLevelType w:val="hybridMultilevel"/>
    <w:tmpl w:val="C26C5CAC"/>
    <w:lvl w:ilvl="0" w:tplc="6AC0DA40">
      <w:numFmt w:val="bullet"/>
      <w:lvlText w:val="-"/>
      <w:lvlJc w:val="left"/>
      <w:pPr>
        <w:tabs>
          <w:tab w:val="num" w:pos="1428"/>
        </w:tabs>
        <w:ind w:left="1428" w:hanging="360"/>
      </w:pPr>
      <w:rPr>
        <w:rFonts w:ascii="Times New Roman" w:eastAsia="Times New Roman" w:hAnsi="Times New Roman" w:cs="Times New Roman"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16">
    <w:nsid w:val="65996742"/>
    <w:multiLevelType w:val="hybridMultilevel"/>
    <w:tmpl w:val="603446CE"/>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75C444D5"/>
    <w:multiLevelType w:val="hybridMultilevel"/>
    <w:tmpl w:val="C950B516"/>
    <w:lvl w:ilvl="0" w:tplc="A23EC756">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8">
    <w:nsid w:val="7B91308A"/>
    <w:multiLevelType w:val="hybridMultilevel"/>
    <w:tmpl w:val="8F08913C"/>
    <w:lvl w:ilvl="0" w:tplc="B5064CB8">
      <w:start w:val="5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6"/>
  </w:num>
  <w:num w:numId="6">
    <w:abstractNumId w:val="3"/>
  </w:num>
  <w:num w:numId="7">
    <w:abstractNumId w:val="5"/>
  </w:num>
  <w:num w:numId="8">
    <w:abstractNumId w:val="1"/>
  </w:num>
  <w:num w:numId="9">
    <w:abstractNumId w:val="15"/>
  </w:num>
  <w:num w:numId="10">
    <w:abstractNumId w:val="12"/>
  </w:num>
  <w:num w:numId="11">
    <w:abstractNumId w:val="8"/>
  </w:num>
  <w:num w:numId="12">
    <w:abstractNumId w:val="9"/>
  </w:num>
  <w:num w:numId="13">
    <w:abstractNumId w:val="7"/>
  </w:num>
  <w:num w:numId="14">
    <w:abstractNumId w:val="10"/>
  </w:num>
  <w:num w:numId="15">
    <w:abstractNumId w:val="16"/>
  </w:num>
  <w:num w:numId="16">
    <w:abstractNumId w:val="14"/>
  </w:num>
  <w:num w:numId="17">
    <w:abstractNumId w:val="2"/>
  </w:num>
  <w:num w:numId="18">
    <w:abstractNumId w:val="0"/>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5121"/>
  </w:hdrShapeDefaults>
  <w:footnotePr>
    <w:footnote w:id="-1"/>
    <w:footnote w:id="0"/>
  </w:footnotePr>
  <w:endnotePr>
    <w:endnote w:id="-1"/>
    <w:endnote w:id="0"/>
  </w:endnotePr>
  <w:compat/>
  <w:rsids>
    <w:rsidRoot w:val="002C3EEA"/>
    <w:rsid w:val="000036FC"/>
    <w:rsid w:val="0000636D"/>
    <w:rsid w:val="00013EEB"/>
    <w:rsid w:val="00014A3E"/>
    <w:rsid w:val="0002230C"/>
    <w:rsid w:val="0003790B"/>
    <w:rsid w:val="0006337E"/>
    <w:rsid w:val="000651B0"/>
    <w:rsid w:val="000700E3"/>
    <w:rsid w:val="00090DEA"/>
    <w:rsid w:val="00094F00"/>
    <w:rsid w:val="000A422B"/>
    <w:rsid w:val="000B3431"/>
    <w:rsid w:val="000B36DE"/>
    <w:rsid w:val="000B6960"/>
    <w:rsid w:val="000B7B88"/>
    <w:rsid w:val="000C060C"/>
    <w:rsid w:val="000E25F1"/>
    <w:rsid w:val="0011173A"/>
    <w:rsid w:val="001121F2"/>
    <w:rsid w:val="00114541"/>
    <w:rsid w:val="0011740B"/>
    <w:rsid w:val="00142110"/>
    <w:rsid w:val="001619A6"/>
    <w:rsid w:val="0017264C"/>
    <w:rsid w:val="001735BA"/>
    <w:rsid w:val="00174D3A"/>
    <w:rsid w:val="00184DBA"/>
    <w:rsid w:val="0019371E"/>
    <w:rsid w:val="001A0000"/>
    <w:rsid w:val="001A0549"/>
    <w:rsid w:val="001B419D"/>
    <w:rsid w:val="001C4916"/>
    <w:rsid w:val="001D62DF"/>
    <w:rsid w:val="001E6F6B"/>
    <w:rsid w:val="0023294B"/>
    <w:rsid w:val="00264FEA"/>
    <w:rsid w:val="002652CF"/>
    <w:rsid w:val="0027614D"/>
    <w:rsid w:val="00295099"/>
    <w:rsid w:val="0029614E"/>
    <w:rsid w:val="002965C5"/>
    <w:rsid w:val="002A2934"/>
    <w:rsid w:val="002A6AAC"/>
    <w:rsid w:val="002A7C19"/>
    <w:rsid w:val="002B3116"/>
    <w:rsid w:val="002C3EEA"/>
    <w:rsid w:val="002E1978"/>
    <w:rsid w:val="002F0A81"/>
    <w:rsid w:val="002F2AB7"/>
    <w:rsid w:val="002F79F3"/>
    <w:rsid w:val="00342410"/>
    <w:rsid w:val="00350F53"/>
    <w:rsid w:val="00360697"/>
    <w:rsid w:val="00375E86"/>
    <w:rsid w:val="003859CF"/>
    <w:rsid w:val="0039060F"/>
    <w:rsid w:val="00391872"/>
    <w:rsid w:val="003B153C"/>
    <w:rsid w:val="003C4F35"/>
    <w:rsid w:val="003D1B5C"/>
    <w:rsid w:val="003D65BB"/>
    <w:rsid w:val="003E592B"/>
    <w:rsid w:val="003F508C"/>
    <w:rsid w:val="00406B76"/>
    <w:rsid w:val="00424565"/>
    <w:rsid w:val="00426674"/>
    <w:rsid w:val="004316C3"/>
    <w:rsid w:val="00441993"/>
    <w:rsid w:val="004454E8"/>
    <w:rsid w:val="004470D3"/>
    <w:rsid w:val="00451216"/>
    <w:rsid w:val="004573E2"/>
    <w:rsid w:val="00465829"/>
    <w:rsid w:val="004703E4"/>
    <w:rsid w:val="00471F7C"/>
    <w:rsid w:val="0049737A"/>
    <w:rsid w:val="004975A6"/>
    <w:rsid w:val="004A7F33"/>
    <w:rsid w:val="004D1E7C"/>
    <w:rsid w:val="004D3994"/>
    <w:rsid w:val="004E78D5"/>
    <w:rsid w:val="00507952"/>
    <w:rsid w:val="00514A0C"/>
    <w:rsid w:val="00523F61"/>
    <w:rsid w:val="005248FF"/>
    <w:rsid w:val="00536180"/>
    <w:rsid w:val="00541688"/>
    <w:rsid w:val="00542C21"/>
    <w:rsid w:val="00553A07"/>
    <w:rsid w:val="00571ABD"/>
    <w:rsid w:val="005754F6"/>
    <w:rsid w:val="00581CF9"/>
    <w:rsid w:val="005823A1"/>
    <w:rsid w:val="00593BCB"/>
    <w:rsid w:val="005964CC"/>
    <w:rsid w:val="005A3345"/>
    <w:rsid w:val="005B1E4C"/>
    <w:rsid w:val="005B58E4"/>
    <w:rsid w:val="005C2DB6"/>
    <w:rsid w:val="005C2E8A"/>
    <w:rsid w:val="005D21CF"/>
    <w:rsid w:val="005D5BFF"/>
    <w:rsid w:val="005E3AC2"/>
    <w:rsid w:val="005E3CFF"/>
    <w:rsid w:val="005E51E4"/>
    <w:rsid w:val="005F2BE1"/>
    <w:rsid w:val="005F5773"/>
    <w:rsid w:val="0060143D"/>
    <w:rsid w:val="00610EB9"/>
    <w:rsid w:val="006236AC"/>
    <w:rsid w:val="00636003"/>
    <w:rsid w:val="00645F0B"/>
    <w:rsid w:val="00646695"/>
    <w:rsid w:val="006477DC"/>
    <w:rsid w:val="00652E7D"/>
    <w:rsid w:val="00660E6D"/>
    <w:rsid w:val="006864DA"/>
    <w:rsid w:val="0068716C"/>
    <w:rsid w:val="0069481E"/>
    <w:rsid w:val="006955EC"/>
    <w:rsid w:val="0069638C"/>
    <w:rsid w:val="006B19E2"/>
    <w:rsid w:val="006B3C7C"/>
    <w:rsid w:val="006C2570"/>
    <w:rsid w:val="006D052E"/>
    <w:rsid w:val="006D6FE2"/>
    <w:rsid w:val="006E6722"/>
    <w:rsid w:val="006E7A1D"/>
    <w:rsid w:val="00700415"/>
    <w:rsid w:val="007115CB"/>
    <w:rsid w:val="00723B48"/>
    <w:rsid w:val="00727CDF"/>
    <w:rsid w:val="00744CD5"/>
    <w:rsid w:val="00752360"/>
    <w:rsid w:val="007647EE"/>
    <w:rsid w:val="0076733F"/>
    <w:rsid w:val="00775A86"/>
    <w:rsid w:val="00780462"/>
    <w:rsid w:val="00791DA3"/>
    <w:rsid w:val="00793B71"/>
    <w:rsid w:val="007942FA"/>
    <w:rsid w:val="007A3C8D"/>
    <w:rsid w:val="007D2D5D"/>
    <w:rsid w:val="007E0A64"/>
    <w:rsid w:val="007F14EE"/>
    <w:rsid w:val="00804F1B"/>
    <w:rsid w:val="00806489"/>
    <w:rsid w:val="00811876"/>
    <w:rsid w:val="008234B7"/>
    <w:rsid w:val="00826D13"/>
    <w:rsid w:val="00853908"/>
    <w:rsid w:val="00854438"/>
    <w:rsid w:val="008642B2"/>
    <w:rsid w:val="008845DD"/>
    <w:rsid w:val="008943AA"/>
    <w:rsid w:val="00894EC9"/>
    <w:rsid w:val="008A3D9A"/>
    <w:rsid w:val="008C272A"/>
    <w:rsid w:val="008C5DB4"/>
    <w:rsid w:val="008C7B4A"/>
    <w:rsid w:val="008D6751"/>
    <w:rsid w:val="008D7E08"/>
    <w:rsid w:val="008E5FA9"/>
    <w:rsid w:val="00900CCB"/>
    <w:rsid w:val="0090152D"/>
    <w:rsid w:val="0091233E"/>
    <w:rsid w:val="009264AD"/>
    <w:rsid w:val="00934730"/>
    <w:rsid w:val="0094252F"/>
    <w:rsid w:val="00953A57"/>
    <w:rsid w:val="00957EE9"/>
    <w:rsid w:val="00970816"/>
    <w:rsid w:val="009813C0"/>
    <w:rsid w:val="00985E27"/>
    <w:rsid w:val="00995B62"/>
    <w:rsid w:val="009A0326"/>
    <w:rsid w:val="009A0F67"/>
    <w:rsid w:val="009A1E3A"/>
    <w:rsid w:val="009B0074"/>
    <w:rsid w:val="009C3100"/>
    <w:rsid w:val="009C6494"/>
    <w:rsid w:val="009C70EE"/>
    <w:rsid w:val="009D275B"/>
    <w:rsid w:val="009F76A9"/>
    <w:rsid w:val="00A01711"/>
    <w:rsid w:val="00A02E79"/>
    <w:rsid w:val="00A25F7C"/>
    <w:rsid w:val="00A341CD"/>
    <w:rsid w:val="00A35FE6"/>
    <w:rsid w:val="00A3758E"/>
    <w:rsid w:val="00A43402"/>
    <w:rsid w:val="00A45E51"/>
    <w:rsid w:val="00A54939"/>
    <w:rsid w:val="00A669BD"/>
    <w:rsid w:val="00A83E01"/>
    <w:rsid w:val="00A87594"/>
    <w:rsid w:val="00A95249"/>
    <w:rsid w:val="00AA0FA2"/>
    <w:rsid w:val="00AA515E"/>
    <w:rsid w:val="00AA52AF"/>
    <w:rsid w:val="00AB4625"/>
    <w:rsid w:val="00AC7113"/>
    <w:rsid w:val="00AD39B9"/>
    <w:rsid w:val="00AD6FE2"/>
    <w:rsid w:val="00AE334C"/>
    <w:rsid w:val="00AF22A9"/>
    <w:rsid w:val="00AF6FB5"/>
    <w:rsid w:val="00B01C7B"/>
    <w:rsid w:val="00B029E9"/>
    <w:rsid w:val="00B04255"/>
    <w:rsid w:val="00B15403"/>
    <w:rsid w:val="00B22A27"/>
    <w:rsid w:val="00B27DFB"/>
    <w:rsid w:val="00B3004D"/>
    <w:rsid w:val="00B303F6"/>
    <w:rsid w:val="00B40B9B"/>
    <w:rsid w:val="00B42337"/>
    <w:rsid w:val="00B45CE6"/>
    <w:rsid w:val="00B46DB7"/>
    <w:rsid w:val="00B60684"/>
    <w:rsid w:val="00B635DF"/>
    <w:rsid w:val="00B6686E"/>
    <w:rsid w:val="00B72448"/>
    <w:rsid w:val="00B74ECB"/>
    <w:rsid w:val="00B87DD2"/>
    <w:rsid w:val="00B900AC"/>
    <w:rsid w:val="00B93CE4"/>
    <w:rsid w:val="00B97F32"/>
    <w:rsid w:val="00BA348B"/>
    <w:rsid w:val="00BA3C41"/>
    <w:rsid w:val="00BB2C87"/>
    <w:rsid w:val="00BB3470"/>
    <w:rsid w:val="00BB6258"/>
    <w:rsid w:val="00BC0011"/>
    <w:rsid w:val="00BF37B2"/>
    <w:rsid w:val="00BF51E9"/>
    <w:rsid w:val="00BF69C2"/>
    <w:rsid w:val="00BF6A8B"/>
    <w:rsid w:val="00C03D71"/>
    <w:rsid w:val="00C30AD1"/>
    <w:rsid w:val="00C3358F"/>
    <w:rsid w:val="00C56722"/>
    <w:rsid w:val="00C57FCA"/>
    <w:rsid w:val="00C7549A"/>
    <w:rsid w:val="00C760E9"/>
    <w:rsid w:val="00C915D3"/>
    <w:rsid w:val="00CA373B"/>
    <w:rsid w:val="00CB55A0"/>
    <w:rsid w:val="00CC0DD1"/>
    <w:rsid w:val="00CC18CA"/>
    <w:rsid w:val="00CD759B"/>
    <w:rsid w:val="00CF36E4"/>
    <w:rsid w:val="00D037B4"/>
    <w:rsid w:val="00D147EF"/>
    <w:rsid w:val="00D151D9"/>
    <w:rsid w:val="00D178DD"/>
    <w:rsid w:val="00D17AE5"/>
    <w:rsid w:val="00D200EB"/>
    <w:rsid w:val="00D220B0"/>
    <w:rsid w:val="00D32521"/>
    <w:rsid w:val="00D335A1"/>
    <w:rsid w:val="00D3483B"/>
    <w:rsid w:val="00D35ABE"/>
    <w:rsid w:val="00D36E00"/>
    <w:rsid w:val="00D40DD3"/>
    <w:rsid w:val="00D45DF5"/>
    <w:rsid w:val="00D46EA3"/>
    <w:rsid w:val="00D578DC"/>
    <w:rsid w:val="00D705F4"/>
    <w:rsid w:val="00D87E0E"/>
    <w:rsid w:val="00D9283E"/>
    <w:rsid w:val="00DB547A"/>
    <w:rsid w:val="00DB78E0"/>
    <w:rsid w:val="00DE0AF1"/>
    <w:rsid w:val="00DE0FBF"/>
    <w:rsid w:val="00DF2D40"/>
    <w:rsid w:val="00DF5004"/>
    <w:rsid w:val="00E0140E"/>
    <w:rsid w:val="00E10D05"/>
    <w:rsid w:val="00E31DE5"/>
    <w:rsid w:val="00E4059A"/>
    <w:rsid w:val="00E41123"/>
    <w:rsid w:val="00E57425"/>
    <w:rsid w:val="00E5793D"/>
    <w:rsid w:val="00E76263"/>
    <w:rsid w:val="00EA45A5"/>
    <w:rsid w:val="00ED0D97"/>
    <w:rsid w:val="00ED6445"/>
    <w:rsid w:val="00EF0C0E"/>
    <w:rsid w:val="00F04CAD"/>
    <w:rsid w:val="00F150A0"/>
    <w:rsid w:val="00F31201"/>
    <w:rsid w:val="00F431F2"/>
    <w:rsid w:val="00F44873"/>
    <w:rsid w:val="00F522B6"/>
    <w:rsid w:val="00F52812"/>
    <w:rsid w:val="00F57A21"/>
    <w:rsid w:val="00F621C8"/>
    <w:rsid w:val="00F8377B"/>
    <w:rsid w:val="00FA0306"/>
    <w:rsid w:val="00FC2D16"/>
    <w:rsid w:val="00FE2EE2"/>
    <w:rsid w:val="00FE354C"/>
    <w:rsid w:val="00FF0F30"/>
    <w:rsid w:val="00FF6F97"/>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EEA"/>
    <w:rPr>
      <w:sz w:val="24"/>
      <w:szCs w:val="24"/>
    </w:rPr>
  </w:style>
  <w:style w:type="paragraph" w:styleId="4">
    <w:name w:val="heading 4"/>
    <w:basedOn w:val="a"/>
    <w:next w:val="a"/>
    <w:link w:val="40"/>
    <w:uiPriority w:val="9"/>
    <w:semiHidden/>
    <w:unhideWhenUsed/>
    <w:qFormat/>
    <w:rsid w:val="004E78D5"/>
    <w:pPr>
      <w:keepNext/>
      <w:spacing w:before="240" w:after="60"/>
      <w:outlineLvl w:val="3"/>
    </w:pPr>
    <w:rPr>
      <w:rFonts w:ascii="Calibri" w:hAnsi="Calibri"/>
      <w:b/>
      <w:bCs/>
      <w:sz w:val="28"/>
      <w:szCs w:val="28"/>
    </w:rPr>
  </w:style>
  <w:style w:type="paragraph" w:styleId="5">
    <w:name w:val="heading 5"/>
    <w:basedOn w:val="a"/>
    <w:next w:val="a"/>
    <w:qFormat/>
    <w:rsid w:val="002C3EEA"/>
    <w:pPr>
      <w:keepNext/>
      <w:jc w:val="center"/>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Char, Char Char Char Char Char, Char Char Char Char, Char Char Char, Char Char Char Char Char Char Char Char Char, Char Char Char Char Char Char Char Char Char Char, Char Char Char Char Char Char Char,Char,Char Char Char Char Char"/>
    <w:basedOn w:val="a"/>
    <w:link w:val="a4"/>
    <w:uiPriority w:val="99"/>
    <w:rsid w:val="002C3EEA"/>
    <w:pPr>
      <w:tabs>
        <w:tab w:val="center" w:pos="4320"/>
        <w:tab w:val="right" w:pos="8640"/>
      </w:tabs>
    </w:pPr>
    <w:rPr>
      <w:szCs w:val="20"/>
      <w:lang w:val="fr-FR"/>
    </w:rPr>
  </w:style>
  <w:style w:type="character" w:customStyle="1" w:styleId="a4">
    <w:name w:val="Долен колонтитул Знак"/>
    <w:aliases w:val=" Char Знак, Char Char Char Char Char Знак, Char Char Char Char Знак, Char Char Char Знак, Char Char Char Char Char Char Char Char Char Знак, Char Char Char Char Char Char Char Char Char Char Знак,Char Знак"/>
    <w:link w:val="a3"/>
    <w:uiPriority w:val="99"/>
    <w:rsid w:val="002C3EEA"/>
    <w:rPr>
      <w:sz w:val="24"/>
      <w:lang w:val="fr-FR" w:eastAsia="bg-BG" w:bidi="ar-SA"/>
    </w:rPr>
  </w:style>
  <w:style w:type="character" w:styleId="a5">
    <w:name w:val="Hyperlink"/>
    <w:rsid w:val="002C3EEA"/>
    <w:rPr>
      <w:color w:val="0000FF"/>
      <w:u w:val="single"/>
    </w:rPr>
  </w:style>
  <w:style w:type="paragraph" w:styleId="a6">
    <w:name w:val="Balloon Text"/>
    <w:basedOn w:val="a"/>
    <w:link w:val="a7"/>
    <w:rsid w:val="007647EE"/>
    <w:rPr>
      <w:rFonts w:ascii="Tahoma" w:hAnsi="Tahoma"/>
      <w:sz w:val="16"/>
      <w:szCs w:val="16"/>
    </w:rPr>
  </w:style>
  <w:style w:type="character" w:customStyle="1" w:styleId="a7">
    <w:name w:val="Изнесен текст Знак"/>
    <w:link w:val="a6"/>
    <w:rsid w:val="007647EE"/>
    <w:rPr>
      <w:rFonts w:ascii="Tahoma" w:hAnsi="Tahoma" w:cs="Tahoma"/>
      <w:sz w:val="16"/>
      <w:szCs w:val="16"/>
    </w:rPr>
  </w:style>
  <w:style w:type="character" w:customStyle="1" w:styleId="FontStyle19">
    <w:name w:val="Font Style19"/>
    <w:rsid w:val="00AF22A9"/>
    <w:rPr>
      <w:rFonts w:ascii="Arial" w:hAnsi="Arial" w:cs="Arial"/>
      <w:sz w:val="20"/>
      <w:szCs w:val="20"/>
    </w:rPr>
  </w:style>
  <w:style w:type="paragraph" w:customStyle="1" w:styleId="CharChar1CharChar">
    <w:name w:val="Char Char1 Char Char"/>
    <w:aliases w:val="Char Char Char Char Char Char Char Char Char Char Char Char Char Char"/>
    <w:basedOn w:val="a"/>
    <w:rsid w:val="00D200EB"/>
    <w:pPr>
      <w:tabs>
        <w:tab w:val="left" w:pos="709"/>
      </w:tabs>
    </w:pPr>
    <w:rPr>
      <w:rFonts w:ascii="Tahoma" w:hAnsi="Tahoma"/>
      <w:lang w:val="pl-PL" w:eastAsia="pl-PL"/>
    </w:rPr>
  </w:style>
  <w:style w:type="paragraph" w:customStyle="1" w:styleId="CharChar2">
    <w:name w:val="Char Char2"/>
    <w:basedOn w:val="a"/>
    <w:rsid w:val="00A45E51"/>
    <w:pPr>
      <w:tabs>
        <w:tab w:val="left" w:pos="709"/>
      </w:tabs>
    </w:pPr>
    <w:rPr>
      <w:rFonts w:ascii="Tahoma" w:hAnsi="Tahoma"/>
      <w:lang w:val="pl-PL" w:eastAsia="pl-PL"/>
    </w:rPr>
  </w:style>
  <w:style w:type="paragraph" w:styleId="a8">
    <w:name w:val="Body Text"/>
    <w:basedOn w:val="a"/>
    <w:link w:val="a9"/>
    <w:rsid w:val="00A83E01"/>
    <w:pPr>
      <w:jc w:val="both"/>
    </w:pPr>
    <w:rPr>
      <w:szCs w:val="20"/>
    </w:rPr>
  </w:style>
  <w:style w:type="character" w:customStyle="1" w:styleId="a9">
    <w:name w:val="Основен текст Знак"/>
    <w:link w:val="a8"/>
    <w:rsid w:val="00A83E01"/>
    <w:rPr>
      <w:sz w:val="24"/>
      <w:lang w:val="bg-BG"/>
    </w:rPr>
  </w:style>
  <w:style w:type="paragraph" w:customStyle="1" w:styleId="CharChar1CharCharChar">
    <w:name w:val="Char Char1 Char Char Char"/>
    <w:aliases w:val="Char Char Char Char Char Char Char Char Char Char Char Char Char Char Char Char Char Char"/>
    <w:basedOn w:val="a"/>
    <w:rsid w:val="00A83E01"/>
    <w:pPr>
      <w:tabs>
        <w:tab w:val="left" w:pos="709"/>
      </w:tabs>
    </w:pPr>
    <w:rPr>
      <w:rFonts w:ascii="Tahoma" w:hAnsi="Tahoma"/>
      <w:lang w:val="pl-PL" w:eastAsia="pl-PL"/>
    </w:rPr>
  </w:style>
  <w:style w:type="character" w:customStyle="1" w:styleId="40">
    <w:name w:val="Заглавие 4 Знак"/>
    <w:link w:val="4"/>
    <w:uiPriority w:val="9"/>
    <w:semiHidden/>
    <w:rsid w:val="004E78D5"/>
    <w:rPr>
      <w:rFonts w:ascii="Calibri" w:eastAsia="Times New Roman" w:hAnsi="Calibri" w:cs="Times New Roman"/>
      <w:b/>
      <w:bCs/>
      <w:sz w:val="28"/>
      <w:szCs w:val="28"/>
      <w:lang w:val="bg-BG" w:eastAsia="bg-BG"/>
    </w:rPr>
  </w:style>
  <w:style w:type="paragraph" w:styleId="3">
    <w:name w:val="List 3"/>
    <w:basedOn w:val="a"/>
    <w:rsid w:val="004E78D5"/>
    <w:pPr>
      <w:widowControl w:val="0"/>
      <w:spacing w:line="300" w:lineRule="auto"/>
      <w:ind w:left="1080" w:hanging="360"/>
      <w:jc w:val="both"/>
    </w:pPr>
    <w:rPr>
      <w:snapToGrid w:val="0"/>
      <w:szCs w:val="20"/>
      <w:lang w:eastAsia="en-US"/>
    </w:rPr>
  </w:style>
  <w:style w:type="character" w:styleId="aa">
    <w:name w:val="page number"/>
    <w:basedOn w:val="a0"/>
    <w:rsid w:val="008C7B4A"/>
  </w:style>
  <w:style w:type="paragraph" w:styleId="ab">
    <w:name w:val="header"/>
    <w:basedOn w:val="a"/>
    <w:link w:val="ac"/>
    <w:uiPriority w:val="99"/>
    <w:unhideWhenUsed/>
    <w:rsid w:val="000700E3"/>
    <w:pPr>
      <w:tabs>
        <w:tab w:val="center" w:pos="4703"/>
        <w:tab w:val="right" w:pos="9406"/>
      </w:tabs>
    </w:pPr>
  </w:style>
  <w:style w:type="character" w:customStyle="1" w:styleId="ac">
    <w:name w:val="Горен колонтитул Знак"/>
    <w:link w:val="ab"/>
    <w:uiPriority w:val="99"/>
    <w:rsid w:val="000700E3"/>
    <w:rPr>
      <w:sz w:val="24"/>
      <w:szCs w:val="24"/>
      <w:lang w:val="bg-BG" w:eastAsia="bg-BG"/>
    </w:rPr>
  </w:style>
</w:styles>
</file>

<file path=word/webSettings.xml><?xml version="1.0" encoding="utf-8"?>
<w:webSettings xmlns:r="http://schemas.openxmlformats.org/officeDocument/2006/relationships" xmlns:w="http://schemas.openxmlformats.org/wordprocessingml/2006/main">
  <w:divs>
    <w:div w:id="1097018896">
      <w:bodyDiv w:val="1"/>
      <w:marLeft w:val="0"/>
      <w:marRight w:val="0"/>
      <w:marTop w:val="0"/>
      <w:marBottom w:val="0"/>
      <w:divBdr>
        <w:top w:val="none" w:sz="0" w:space="0" w:color="auto"/>
        <w:left w:val="none" w:sz="0" w:space="0" w:color="auto"/>
        <w:bottom w:val="none" w:sz="0" w:space="0" w:color="auto"/>
        <w:right w:val="none" w:sz="0" w:space="0" w:color="auto"/>
      </w:divBdr>
    </w:div>
    <w:div w:id="1587808330">
      <w:bodyDiv w:val="1"/>
      <w:marLeft w:val="0"/>
      <w:marRight w:val="0"/>
      <w:marTop w:val="0"/>
      <w:marBottom w:val="0"/>
      <w:divBdr>
        <w:top w:val="none" w:sz="0" w:space="0" w:color="auto"/>
        <w:left w:val="none" w:sz="0" w:space="0" w:color="auto"/>
        <w:bottom w:val="none" w:sz="0" w:space="0" w:color="auto"/>
        <w:right w:val="none" w:sz="0" w:space="0" w:color="auto"/>
      </w:divBdr>
    </w:div>
    <w:div w:id="16709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z.b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dz@bdz.b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0FBFB-D0E6-4C25-8BF2-3D9F91BE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135</Words>
  <Characters>866</Characters>
  <Application>Microsoft Office Word</Application>
  <DocSecurity>0</DocSecurity>
  <Lines>7</Lines>
  <Paragraphs>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1000</CharactersWithSpaces>
  <SharedDoc>false</SharedDoc>
  <HLinks>
    <vt:vector size="12" baseType="variant">
      <vt:variant>
        <vt:i4>8257661</vt:i4>
      </vt:variant>
      <vt:variant>
        <vt:i4>3</vt:i4>
      </vt:variant>
      <vt:variant>
        <vt:i4>0</vt:i4>
      </vt:variant>
      <vt:variant>
        <vt:i4>5</vt:i4>
      </vt:variant>
      <vt:variant>
        <vt:lpwstr>http://www.bdz.bg/</vt:lpwstr>
      </vt:variant>
      <vt:variant>
        <vt:lpwstr/>
      </vt:variant>
      <vt:variant>
        <vt:i4>36</vt:i4>
      </vt:variant>
      <vt:variant>
        <vt:i4>0</vt:i4>
      </vt:variant>
      <vt:variant>
        <vt:i4>0</vt:i4>
      </vt:variant>
      <vt:variant>
        <vt:i4>5</vt:i4>
      </vt:variant>
      <vt:variant>
        <vt:lpwstr>mailto:bdz@bdz.bg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A.Tuechka</cp:lastModifiedBy>
  <cp:revision>3</cp:revision>
  <cp:lastPrinted>2017-02-09T10:53:00Z</cp:lastPrinted>
  <dcterms:created xsi:type="dcterms:W3CDTF">2017-03-02T06:23:00Z</dcterms:created>
  <dcterms:modified xsi:type="dcterms:W3CDTF">2017-03-02T06:29:00Z</dcterms:modified>
</cp:coreProperties>
</file>