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0" w:rsidRDefault="00C8699E" w:rsidP="004F4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ТЕХНИЧЕСКА </w:t>
      </w:r>
      <w:r w:rsidR="00E22F67">
        <w:rPr>
          <w:rFonts w:ascii="Times New Roman" w:hAnsi="Times New Roman" w:cs="Times New Roman"/>
          <w:b/>
          <w:sz w:val="24"/>
          <w:szCs w:val="24"/>
        </w:rPr>
        <w:t>СПЕЦИФИКАЦ</w:t>
      </w:r>
      <w:r w:rsidR="006A0DB0">
        <w:rPr>
          <w:rFonts w:ascii="Times New Roman" w:hAnsi="Times New Roman" w:cs="Times New Roman"/>
          <w:b/>
          <w:sz w:val="24"/>
          <w:szCs w:val="24"/>
        </w:rPr>
        <w:t>ИЯ</w:t>
      </w:r>
    </w:p>
    <w:p w:rsidR="006A0DB0" w:rsidRDefault="006A0DB0" w:rsidP="004F4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67" w:rsidRDefault="00E22F67" w:rsidP="004F4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A0DB0">
        <w:rPr>
          <w:rFonts w:ascii="Times New Roman" w:hAnsi="Times New Roman" w:cs="Times New Roman"/>
          <w:b/>
          <w:sz w:val="24"/>
          <w:szCs w:val="24"/>
        </w:rPr>
        <w:t>а д</w:t>
      </w:r>
      <w:r w:rsidR="00C45CB1" w:rsidRPr="00C45CB1">
        <w:rPr>
          <w:rFonts w:ascii="Times New Roman" w:hAnsi="Times New Roman" w:cs="Times New Roman"/>
          <w:b/>
          <w:sz w:val="24"/>
          <w:szCs w:val="24"/>
        </w:rPr>
        <w:t xml:space="preserve">оставка на 64 000 куб. метра компресиран природен газ за отопление за нуждите на ЦПВК „Паничище”, собственост на „Холдинг БДЖ” ЕАД, стопанисван  от Поделение за почивна дейност /ППД/ към „Холдинг БДЖ“ ЕАД, </w:t>
      </w:r>
    </w:p>
    <w:p w:rsidR="004F417C" w:rsidRDefault="00C45CB1" w:rsidP="004F4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B1">
        <w:rPr>
          <w:rFonts w:ascii="Times New Roman" w:hAnsi="Times New Roman" w:cs="Times New Roman"/>
          <w:b/>
          <w:sz w:val="24"/>
          <w:szCs w:val="24"/>
        </w:rPr>
        <w:t>за срок от една година или</w:t>
      </w:r>
      <w:r w:rsidR="00E22F67">
        <w:rPr>
          <w:rFonts w:ascii="Times New Roman" w:hAnsi="Times New Roman" w:cs="Times New Roman"/>
          <w:b/>
          <w:sz w:val="24"/>
          <w:szCs w:val="24"/>
        </w:rPr>
        <w:t xml:space="preserve"> до изчерпване на количеството</w:t>
      </w:r>
    </w:p>
    <w:p w:rsidR="00C45CB1" w:rsidRPr="00D0161E" w:rsidRDefault="00C45CB1" w:rsidP="004F4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67" w:rsidRDefault="00E22F67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F67" w:rsidRDefault="00E22F67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F3297"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количество </w:t>
      </w:r>
      <w:r w:rsidR="003F3297">
        <w:rPr>
          <w:rFonts w:ascii="Times New Roman" w:eastAsia="Times New Roman" w:hAnsi="Times New Roman" w:cs="Times New Roman"/>
          <w:sz w:val="24"/>
          <w:szCs w:val="24"/>
        </w:rPr>
        <w:t xml:space="preserve">на стоката </w:t>
      </w:r>
      <w:r>
        <w:rPr>
          <w:rFonts w:ascii="Times New Roman" w:eastAsia="Times New Roman" w:hAnsi="Times New Roman" w:cs="Times New Roman"/>
          <w:sz w:val="24"/>
          <w:szCs w:val="24"/>
        </w:rPr>
        <w:t>за доставка – компресиран природен газ</w:t>
      </w:r>
      <w:r w:rsidR="003F3297">
        <w:rPr>
          <w:rFonts w:ascii="Times New Roman" w:eastAsia="Times New Roman" w:hAnsi="Times New Roman" w:cs="Times New Roman"/>
          <w:sz w:val="24"/>
          <w:szCs w:val="24"/>
        </w:rPr>
        <w:t xml:space="preserve"> за отопление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- 64 000 куб. метра.</w:t>
      </w:r>
      <w:r w:rsidRPr="00E2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9A">
        <w:rPr>
          <w:rFonts w:ascii="Times New Roman" w:eastAsia="Times New Roman" w:hAnsi="Times New Roman" w:cs="Times New Roman"/>
          <w:sz w:val="24"/>
          <w:szCs w:val="24"/>
        </w:rPr>
        <w:t>Възложителят няма ангажимента да заяви цялото количество.</w:t>
      </w:r>
    </w:p>
    <w:p w:rsidR="00C901AA" w:rsidRPr="00C901AA" w:rsidRDefault="00E22F67" w:rsidP="00C901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01AA" w:rsidRPr="00C901AA">
        <w:rPr>
          <w:rFonts w:ascii="Times New Roman" w:eastAsia="Times New Roman" w:hAnsi="Times New Roman" w:cs="Times New Roman"/>
          <w:sz w:val="24"/>
          <w:szCs w:val="24"/>
        </w:rPr>
        <w:t>омпресиран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ият</w:t>
      </w:r>
      <w:r w:rsidR="00C901AA" w:rsidRPr="00C901AA">
        <w:rPr>
          <w:rFonts w:ascii="Times New Roman" w:eastAsia="Times New Roman" w:hAnsi="Times New Roman" w:cs="Times New Roman"/>
          <w:sz w:val="24"/>
          <w:szCs w:val="24"/>
        </w:rPr>
        <w:t xml:space="preserve"> природен газ 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трябва да отговаря по</w:t>
      </w:r>
      <w:r w:rsidR="00C901AA" w:rsidRPr="00C901AA">
        <w:rPr>
          <w:rFonts w:ascii="Times New Roman" w:eastAsia="Times New Roman" w:hAnsi="Times New Roman" w:cs="Times New Roman"/>
          <w:sz w:val="24"/>
          <w:szCs w:val="24"/>
        </w:rPr>
        <w:t xml:space="preserve"> качество на българските, европейските и международните стандарти, свързани с доставката на природен газ или еквивалентни.</w:t>
      </w:r>
    </w:p>
    <w:p w:rsidR="00C8699E" w:rsidRDefault="00C901AA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Компресираният природен газ</w:t>
      </w:r>
      <w:r w:rsidR="00E22F67">
        <w:rPr>
          <w:rFonts w:ascii="Times New Roman" w:eastAsia="Times New Roman" w:hAnsi="Times New Roman" w:cs="Times New Roman"/>
          <w:sz w:val="24"/>
          <w:szCs w:val="24"/>
        </w:rPr>
        <w:t xml:space="preserve"> /КПГ/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 xml:space="preserve"> трябва да </w:t>
      </w:r>
      <w:r w:rsidR="00C8699E">
        <w:rPr>
          <w:rFonts w:ascii="Times New Roman" w:eastAsia="Times New Roman" w:hAnsi="Times New Roman" w:cs="Times New Roman"/>
          <w:sz w:val="24"/>
          <w:szCs w:val="24"/>
        </w:rPr>
        <w:t>бъде с к</w:t>
      </w:r>
      <w:r w:rsidR="00C8699E" w:rsidRPr="005563B7">
        <w:rPr>
          <w:rFonts w:ascii="Times New Roman" w:eastAsia="Times New Roman" w:hAnsi="Times New Roman" w:cs="Times New Roman"/>
          <w:sz w:val="24"/>
          <w:szCs w:val="24"/>
        </w:rPr>
        <w:t>алоричност не по-ниска от 8000±100 килокалории за кубически метър</w:t>
      </w:r>
      <w:r w:rsidR="00C8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99A" w:rsidRPr="00EF099A" w:rsidRDefault="00C8699E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КПГ се доставя в бутилки, групирани в батерии от бутилки, монтирани на метална рамка</w:t>
      </w:r>
      <w:r w:rsidR="00612233">
        <w:rPr>
          <w:rFonts w:ascii="Times New Roman" w:eastAsia="Times New Roman" w:hAnsi="Times New Roman" w:cs="Times New Roman"/>
          <w:sz w:val="24"/>
          <w:szCs w:val="24"/>
        </w:rPr>
        <w:t>, при следните технически характеристики:</w:t>
      </w:r>
      <w:r w:rsidRPr="00EF0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99A" w:rsidRPr="00EF099A" w:rsidRDefault="00612233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 Работно налягане – 200 bar;</w:t>
      </w:r>
    </w:p>
    <w:p w:rsidR="00EF099A" w:rsidRPr="00EF099A" w:rsidRDefault="00612233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 Изпитателно налягане 300 bar;</w:t>
      </w:r>
    </w:p>
    <w:p w:rsidR="00EF099A" w:rsidRPr="00EF099A" w:rsidRDefault="00612233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 Работна температура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 xml:space="preserve"> -50/+65 градуса Целзий;</w:t>
      </w:r>
    </w:p>
    <w:p w:rsidR="00612233" w:rsidRDefault="00612233" w:rsidP="00C8699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699E" w:rsidRPr="00EF09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699E" w:rsidRPr="00EF0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099A">
        <w:rPr>
          <w:rFonts w:ascii="Times New Roman" w:eastAsia="Times New Roman" w:hAnsi="Times New Roman" w:cs="Times New Roman"/>
          <w:sz w:val="24"/>
          <w:szCs w:val="24"/>
        </w:rPr>
        <w:t>Брой бутилки в една секция – 84 броя;</w:t>
      </w:r>
    </w:p>
    <w:p w:rsidR="00C8699E" w:rsidRPr="00EF099A" w:rsidRDefault="00612233" w:rsidP="00C8699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C8699E" w:rsidRPr="00EF099A">
        <w:rPr>
          <w:rFonts w:ascii="Times New Roman" w:eastAsia="Times New Roman" w:hAnsi="Times New Roman" w:cs="Times New Roman"/>
          <w:sz w:val="24"/>
          <w:szCs w:val="24"/>
        </w:rPr>
        <w:t>Полезен обем на една секция – 3 360 литра;</w:t>
      </w:r>
    </w:p>
    <w:p w:rsidR="00EF099A" w:rsidRPr="005563B7" w:rsidRDefault="00612233" w:rsidP="005006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99A" w:rsidRPr="005563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F099A" w:rsidRPr="005563B7">
        <w:rPr>
          <w:rFonts w:ascii="Times New Roman" w:eastAsia="Times New Roman" w:hAnsi="Times New Roman" w:cs="Times New Roman"/>
          <w:sz w:val="24"/>
          <w:szCs w:val="24"/>
        </w:rPr>
        <w:t>. Присъединителни раз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мери W 28,8 14F x 1”, DIN 477-B.</w:t>
      </w:r>
    </w:p>
    <w:p w:rsidR="00EF099A" w:rsidRPr="00EF099A" w:rsidRDefault="00C901AA" w:rsidP="0050067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>. Конструкция на батерията от бутилки – вертикален монтаж на бутилките в конструкция от поцинковани стоманени профили с монтирани между редовете с бутилки напречни стоманени шпилки от високоякостна стомана за стягане и укрепване на бутилките</w:t>
      </w:r>
      <w:r w:rsidR="00612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</w:rPr>
        <w:t xml:space="preserve"> като между отделните бутилки се пос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тавят дървени квадратни профили.</w:t>
      </w:r>
    </w:p>
    <w:p w:rsidR="00EF099A" w:rsidRDefault="00C901AA" w:rsidP="0050067E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  <w:lang w:eastAsia="bg-BG"/>
        </w:rPr>
        <w:t>. Норма на товарене на платформата – до 3 секции с бутилкови инсталации</w:t>
      </w:r>
      <w:r w:rsidR="006122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F099A" w:rsidRPr="00EF09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побиращи 10 080 литра или 2 500 куб.</w:t>
      </w:r>
      <w:r w:rsidR="00556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метра компресиран природен газ.</w:t>
      </w:r>
    </w:p>
    <w:p w:rsidR="00612233" w:rsidRPr="00EF099A" w:rsidRDefault="00612233" w:rsidP="0050067E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50067E">
        <w:rPr>
          <w:rFonts w:ascii="Times New Roman" w:hAnsi="Times New Roman" w:cs="Times New Roman"/>
          <w:sz w:val="24"/>
          <w:szCs w:val="24"/>
        </w:rPr>
        <w:t xml:space="preserve">Размери на площадката за касетки с компресиран природен газ </w:t>
      </w:r>
      <w:r>
        <w:rPr>
          <w:rFonts w:ascii="Times New Roman" w:hAnsi="Times New Roman" w:cs="Times New Roman"/>
          <w:sz w:val="24"/>
          <w:szCs w:val="24"/>
        </w:rPr>
        <w:t>- 20х6 метра; размери на</w:t>
      </w:r>
      <w:r w:rsidRPr="0050067E">
        <w:rPr>
          <w:rFonts w:ascii="Times New Roman" w:hAnsi="Times New Roman" w:cs="Times New Roman"/>
          <w:sz w:val="24"/>
          <w:szCs w:val="24"/>
        </w:rPr>
        <w:t xml:space="preserve"> площадката за платформата – 20х17 метра, като и двете площадки са армирани.</w:t>
      </w:r>
    </w:p>
    <w:p w:rsidR="007D505C" w:rsidRPr="007D505C" w:rsidRDefault="00C901AA" w:rsidP="005006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5B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D505C"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на доставката – </w:t>
      </w:r>
      <w:r w:rsidR="005563B7"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5 календарни дни от подаването на </w:t>
      </w:r>
      <w:r w:rsidR="00556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писмена </w:t>
      </w:r>
      <w:r w:rsidR="005563B7"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заявка </w:t>
      </w:r>
      <w:r w:rsidR="007D505C"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телефон или по e-mail към Продавача. </w:t>
      </w:r>
    </w:p>
    <w:p w:rsidR="00423FB5" w:rsidRPr="007D505C" w:rsidRDefault="00E22F67" w:rsidP="0050067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254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Необходими документи, които трябва да съпровождат </w:t>
      </w:r>
      <w:r w:rsidR="00A67C55">
        <w:rPr>
          <w:rFonts w:ascii="Times New Roman" w:eastAsia="Times New Roman" w:hAnsi="Times New Roman" w:cs="Times New Roman"/>
          <w:noProof/>
          <w:sz w:val="24"/>
          <w:szCs w:val="24"/>
        </w:rPr>
        <w:t>доставката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423FB5" w:rsidRPr="007D505C" w:rsidRDefault="00A67C55" w:rsidP="0050067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254E9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1. Приемо предавателен протокол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подписан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двустранно от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представители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страните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23FB5" w:rsidRPr="007D505C" w:rsidRDefault="00A67C55" w:rsidP="0050067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254E9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2. Товарителница, която следва да съдържа следната информация:</w:t>
      </w:r>
    </w:p>
    <w:p w:rsidR="00423FB5" w:rsidRPr="007D505C" w:rsidRDefault="00A67C55" w:rsidP="0050067E">
      <w:pPr>
        <w:tabs>
          <w:tab w:val="left" w:pos="426"/>
        </w:tabs>
        <w:spacing w:after="0"/>
        <w:ind w:left="1080" w:hanging="37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.2.1. Обем  на зареденото количество КПГ - в m³;</w:t>
      </w:r>
    </w:p>
    <w:p w:rsidR="00423FB5" w:rsidRPr="007D505C" w:rsidRDefault="00A67C55" w:rsidP="0050067E">
      <w:pPr>
        <w:tabs>
          <w:tab w:val="left" w:pos="426"/>
        </w:tabs>
        <w:spacing w:after="0"/>
        <w:ind w:left="1080" w:hanging="37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.2.2. Маса на зареденото количество КПГ – в </w:t>
      </w:r>
      <w:r w:rsidR="00423FB5" w:rsidRPr="007D505C">
        <w:rPr>
          <w:rFonts w:ascii="Times New Roman" w:eastAsia="Times New Roman" w:hAnsi="Times New Roman" w:cs="Times New Roman"/>
          <w:bCs/>
          <w:noProof/>
          <w:sz w:val="24"/>
          <w:szCs w:val="24"/>
        </w:rPr>
        <w:t>kg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23FB5" w:rsidRPr="007D505C" w:rsidRDefault="00A67C55" w:rsidP="0050067E">
      <w:pPr>
        <w:tabs>
          <w:tab w:val="left" w:pos="426"/>
        </w:tabs>
        <w:spacing w:after="0"/>
        <w:ind w:left="1080" w:hanging="37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.2.3. Заредена енергия в GJ;</w:t>
      </w:r>
    </w:p>
    <w:p w:rsidR="00423FB5" w:rsidRPr="007D505C" w:rsidRDefault="00A67C55" w:rsidP="0050067E">
      <w:pPr>
        <w:tabs>
          <w:tab w:val="left" w:pos="426"/>
        </w:tabs>
        <w:spacing w:after="0"/>
        <w:ind w:left="1080" w:hanging="37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>.2.4. Заредена енергия в MWh;</w:t>
      </w:r>
    </w:p>
    <w:p w:rsidR="00423FB5" w:rsidRPr="007D505C" w:rsidRDefault="00A67C55" w:rsidP="0050067E">
      <w:pPr>
        <w:tabs>
          <w:tab w:val="left" w:pos="426"/>
        </w:tabs>
        <w:spacing w:after="0"/>
        <w:ind w:left="1080" w:hanging="371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.2.5. </w:t>
      </w:r>
      <w:r w:rsidR="00423FB5" w:rsidRPr="007D505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Плътност (20°С) в kg/m3.</w:t>
      </w:r>
    </w:p>
    <w:p w:rsidR="00423FB5" w:rsidRPr="007D505C" w:rsidRDefault="00A67C55" w:rsidP="0050067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8</w:t>
      </w:r>
      <w:r w:rsidR="00423FB5" w:rsidRPr="007D505C">
        <w:rPr>
          <w:rFonts w:ascii="Times New Roman" w:eastAsia="Times New Roman" w:hAnsi="Times New Roman" w:cs="Times New Roman"/>
          <w:bCs/>
          <w:noProof/>
          <w:sz w:val="24"/>
          <w:szCs w:val="24"/>
        </w:rPr>
        <w:t>.3. Сертификат за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качество на </w:t>
      </w:r>
      <w:r w:rsidR="00423FB5" w:rsidRPr="007D505C">
        <w:rPr>
          <w:rFonts w:ascii="Times New Roman" w:eastAsia="Times New Roman" w:hAnsi="Times New Roman" w:cs="Times New Roman"/>
          <w:sz w:val="24"/>
          <w:szCs w:val="24"/>
        </w:rPr>
        <w:t>природния газ</w:t>
      </w:r>
      <w:r w:rsidR="00423FB5" w:rsidRPr="007D50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изходна точка (пункт), от която се извършва зареждането (доставката) за обекта и калоричност.</w:t>
      </w:r>
    </w:p>
    <w:p w:rsidR="00C901AA" w:rsidRPr="00612233" w:rsidRDefault="00612233" w:rsidP="0061223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9</w:t>
      </w:r>
      <w:r w:rsidRPr="00830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0067E">
        <w:rPr>
          <w:rFonts w:ascii="Times New Roman" w:hAnsi="Times New Roman" w:cs="Times New Roman"/>
          <w:sz w:val="24"/>
          <w:szCs w:val="24"/>
          <w:lang w:val="ru-RU"/>
        </w:rPr>
        <w:t>Място и начин на доставка:</w:t>
      </w:r>
      <w:r w:rsidRPr="005006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067E">
        <w:rPr>
          <w:rFonts w:ascii="Times New Roman" w:hAnsi="Times New Roman" w:cs="Times New Roman"/>
          <w:sz w:val="24"/>
          <w:szCs w:val="24"/>
          <w:lang w:val="ru-RU"/>
        </w:rPr>
        <w:t>със собствен транспорт на доставчика, до адреса на Възложителя:</w:t>
      </w:r>
      <w:r w:rsidRPr="005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7E">
        <w:rPr>
          <w:rFonts w:ascii="Times New Roman" w:hAnsi="Times New Roman" w:cs="Times New Roman"/>
          <w:sz w:val="24"/>
          <w:szCs w:val="24"/>
        </w:rPr>
        <w:t xml:space="preserve">ЦПВК „Паничище” – гр. Сапарева Баня, местност Паничище. </w:t>
      </w:r>
      <w:r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азходи са за сметка на Продавача.</w:t>
      </w:r>
    </w:p>
    <w:p w:rsidR="005D274A" w:rsidRDefault="00C901AA" w:rsidP="005563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="00423FB5"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годност на горивото – 3 години</w:t>
      </w:r>
      <w:r w:rsidR="000D47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23FB5" w:rsidRPr="00D65E4A" w:rsidDel="00423FB5">
        <w:rPr>
          <w:rFonts w:ascii="Times New Roman" w:hAnsi="Times New Roman"/>
          <w:sz w:val="24"/>
          <w:szCs w:val="24"/>
        </w:rPr>
        <w:t xml:space="preserve"> </w:t>
      </w:r>
    </w:p>
    <w:p w:rsidR="000D475A" w:rsidRPr="005563B7" w:rsidRDefault="005563B7" w:rsidP="005563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1</w:t>
      </w:r>
      <w:r w:rsidR="00C901AA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1</w:t>
      </w:r>
      <w:r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. Срок на договора:</w:t>
      </w:r>
      <w:r w:rsidRPr="00556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една година или до изчерпване на количеството.</w:t>
      </w:r>
    </w:p>
    <w:p w:rsidR="00503BE7" w:rsidRPr="005563B7" w:rsidRDefault="005563B7" w:rsidP="005563B7">
      <w:pPr>
        <w:spacing w:after="0"/>
        <w:ind w:firstLine="709"/>
        <w:jc w:val="both"/>
        <w:rPr>
          <w:rFonts w:ascii="Times New Roman" w:eastAsia="Times New Roman" w:hAnsi="Times New Roman" w:cs="Tahoma"/>
          <w:iCs/>
          <w:sz w:val="24"/>
          <w:szCs w:val="24"/>
          <w:lang w:eastAsia="ar-SA"/>
        </w:rPr>
      </w:pPr>
      <w:r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1</w:t>
      </w:r>
      <w:r w:rsidR="00C901AA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2</w:t>
      </w:r>
      <w:r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.</w:t>
      </w:r>
      <w:r w:rsidR="000952FF"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 xml:space="preserve"> Ориентировъчна дата на сключване на договора:</w:t>
      </w:r>
      <w:r w:rsidR="00D65E4A"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 xml:space="preserve"> </w:t>
      </w:r>
      <w:r w:rsidR="00503BE7" w:rsidRPr="005563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 xml:space="preserve">01.06.2022 г. </w:t>
      </w:r>
    </w:p>
    <w:p w:rsidR="00516740" w:rsidRPr="000D475A" w:rsidRDefault="005563B7" w:rsidP="000D4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740" w:rsidRPr="000D4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r w:rsidR="00516740" w:rsidRPr="000D475A">
        <w:rPr>
          <w:rFonts w:ascii="Times New Roman" w:eastAsia="Times New Roman" w:hAnsi="Times New Roman" w:cs="Times New Roman"/>
          <w:sz w:val="24"/>
          <w:szCs w:val="24"/>
        </w:rPr>
        <w:t xml:space="preserve"> монтира собствено и за негова сметка, средството за търговско измерване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/разходомер/,</w:t>
      </w:r>
      <w:r w:rsidR="00516740" w:rsidRPr="000D475A">
        <w:rPr>
          <w:rFonts w:ascii="Times New Roman" w:eastAsia="Times New Roman" w:hAnsi="Times New Roman" w:cs="Times New Roman"/>
          <w:sz w:val="24"/>
          <w:szCs w:val="24"/>
        </w:rPr>
        <w:t xml:space="preserve"> за целия срок на договора. След приключване на договора 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r w:rsidR="00516740" w:rsidRPr="000D475A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демонтира средството за търговско измерване. </w:t>
      </w:r>
    </w:p>
    <w:p w:rsidR="00516740" w:rsidRPr="000D475A" w:rsidRDefault="005563B7" w:rsidP="000D4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6740" w:rsidRPr="000D475A">
        <w:rPr>
          <w:rFonts w:ascii="Times New Roman" w:eastAsia="Times New Roman" w:hAnsi="Times New Roman" w:cs="Times New Roman"/>
          <w:sz w:val="24"/>
          <w:szCs w:val="24"/>
        </w:rPr>
        <w:t xml:space="preserve">. Отчитането на показанията на разходомера се извършва веднъж месечно, на последно число от месеца, за който се отнася. При отчитането страните, чрез своите представители, попълват и подписват месечен протокол за реално потребеното от </w:t>
      </w:r>
      <w:r w:rsidR="00C901AA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="00516740" w:rsidRPr="000D475A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природен газ.</w:t>
      </w:r>
    </w:p>
    <w:p w:rsidR="00254E95" w:rsidRDefault="005563B7" w:rsidP="0050067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901A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1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54E95" w:rsidRPr="007D50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плащане подлежат само реално потребените количества, отразени в месечния протокол.</w:t>
      </w:r>
    </w:p>
    <w:p w:rsidR="000D475A" w:rsidRPr="007D505C" w:rsidRDefault="000D475A" w:rsidP="0050067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0D475A" w:rsidRPr="007D505C" w:rsidSect="005563B7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ECD"/>
    <w:multiLevelType w:val="hybridMultilevel"/>
    <w:tmpl w:val="7486CC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23342"/>
    <w:multiLevelType w:val="hybridMultilevel"/>
    <w:tmpl w:val="34B4380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4E45F6"/>
    <w:multiLevelType w:val="hybridMultilevel"/>
    <w:tmpl w:val="B6904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5A6"/>
    <w:multiLevelType w:val="hybridMultilevel"/>
    <w:tmpl w:val="B1C44CBA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B5722F"/>
    <w:multiLevelType w:val="hybridMultilevel"/>
    <w:tmpl w:val="50B809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4406F646">
      <w:start w:val="2"/>
      <w:numFmt w:val="bullet"/>
      <w:lvlText w:val="-"/>
      <w:lvlJc w:val="left"/>
      <w:pPr>
        <w:ind w:left="1755" w:hanging="675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6308"/>
    <w:multiLevelType w:val="hybridMultilevel"/>
    <w:tmpl w:val="26DE8C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07599"/>
    <w:multiLevelType w:val="hybridMultilevel"/>
    <w:tmpl w:val="6374F2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78B1"/>
    <w:multiLevelType w:val="hybridMultilevel"/>
    <w:tmpl w:val="56B28492"/>
    <w:lvl w:ilvl="0" w:tplc="5F42C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893B3F"/>
    <w:multiLevelType w:val="hybridMultilevel"/>
    <w:tmpl w:val="298C6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24292"/>
    <w:multiLevelType w:val="hybridMultilevel"/>
    <w:tmpl w:val="27FAE9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E045F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154223"/>
    <w:multiLevelType w:val="hybridMultilevel"/>
    <w:tmpl w:val="845C4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27051"/>
    <w:multiLevelType w:val="hybridMultilevel"/>
    <w:tmpl w:val="26DE8C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0141"/>
    <w:multiLevelType w:val="singleLevel"/>
    <w:tmpl w:val="762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B0681A"/>
    <w:multiLevelType w:val="hybridMultilevel"/>
    <w:tmpl w:val="85407C3C"/>
    <w:lvl w:ilvl="0" w:tplc="26922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AB13F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263938"/>
    <w:multiLevelType w:val="hybridMultilevel"/>
    <w:tmpl w:val="9BB85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56D"/>
    <w:multiLevelType w:val="hybridMultilevel"/>
    <w:tmpl w:val="C75A5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044BC"/>
    <w:multiLevelType w:val="hybridMultilevel"/>
    <w:tmpl w:val="34C61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F71BB"/>
    <w:multiLevelType w:val="hybridMultilevel"/>
    <w:tmpl w:val="DCB0C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4"/>
  </w:num>
  <w:num w:numId="8">
    <w:abstractNumId w:val="18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9"/>
  </w:num>
  <w:num w:numId="14">
    <w:abstractNumId w:val="11"/>
  </w:num>
  <w:num w:numId="15">
    <w:abstractNumId w:val="13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B"/>
    <w:rsid w:val="000624C2"/>
    <w:rsid w:val="000952FF"/>
    <w:rsid w:val="000D475A"/>
    <w:rsid w:val="00122262"/>
    <w:rsid w:val="001401E8"/>
    <w:rsid w:val="001601AF"/>
    <w:rsid w:val="001A23C9"/>
    <w:rsid w:val="001B4361"/>
    <w:rsid w:val="001B48D5"/>
    <w:rsid w:val="001E5388"/>
    <w:rsid w:val="00231467"/>
    <w:rsid w:val="00254E95"/>
    <w:rsid w:val="00306E8C"/>
    <w:rsid w:val="003C19DA"/>
    <w:rsid w:val="003F3297"/>
    <w:rsid w:val="00423FB5"/>
    <w:rsid w:val="00432508"/>
    <w:rsid w:val="004521F8"/>
    <w:rsid w:val="00462932"/>
    <w:rsid w:val="004F417C"/>
    <w:rsid w:val="0050067E"/>
    <w:rsid w:val="00503BE7"/>
    <w:rsid w:val="0051219F"/>
    <w:rsid w:val="00516740"/>
    <w:rsid w:val="0053240F"/>
    <w:rsid w:val="005563B7"/>
    <w:rsid w:val="005A7A25"/>
    <w:rsid w:val="005B560E"/>
    <w:rsid w:val="005D274A"/>
    <w:rsid w:val="005E6738"/>
    <w:rsid w:val="00612233"/>
    <w:rsid w:val="006536CE"/>
    <w:rsid w:val="00687DCF"/>
    <w:rsid w:val="006A0DB0"/>
    <w:rsid w:val="006E3698"/>
    <w:rsid w:val="006E36D2"/>
    <w:rsid w:val="00702ADB"/>
    <w:rsid w:val="00770B32"/>
    <w:rsid w:val="00796B80"/>
    <w:rsid w:val="007D505C"/>
    <w:rsid w:val="007D7E9A"/>
    <w:rsid w:val="0081448F"/>
    <w:rsid w:val="00830864"/>
    <w:rsid w:val="0085537E"/>
    <w:rsid w:val="008B5D85"/>
    <w:rsid w:val="00907BDC"/>
    <w:rsid w:val="00965748"/>
    <w:rsid w:val="0098038F"/>
    <w:rsid w:val="00995C49"/>
    <w:rsid w:val="009C40B1"/>
    <w:rsid w:val="009F0CA5"/>
    <w:rsid w:val="00A20471"/>
    <w:rsid w:val="00A46E98"/>
    <w:rsid w:val="00A515EC"/>
    <w:rsid w:val="00A67C55"/>
    <w:rsid w:val="00A8548C"/>
    <w:rsid w:val="00AE7DAF"/>
    <w:rsid w:val="00B03E9E"/>
    <w:rsid w:val="00B26F6E"/>
    <w:rsid w:val="00B331C5"/>
    <w:rsid w:val="00B81458"/>
    <w:rsid w:val="00BA04BC"/>
    <w:rsid w:val="00BB4194"/>
    <w:rsid w:val="00C27FD3"/>
    <w:rsid w:val="00C31598"/>
    <w:rsid w:val="00C3472F"/>
    <w:rsid w:val="00C45CB1"/>
    <w:rsid w:val="00C8699E"/>
    <w:rsid w:val="00C901AA"/>
    <w:rsid w:val="00CF02DC"/>
    <w:rsid w:val="00CF5324"/>
    <w:rsid w:val="00D0161E"/>
    <w:rsid w:val="00D35AE0"/>
    <w:rsid w:val="00D65E4A"/>
    <w:rsid w:val="00DA0FC3"/>
    <w:rsid w:val="00E22F67"/>
    <w:rsid w:val="00E41E40"/>
    <w:rsid w:val="00EF099A"/>
    <w:rsid w:val="00F068FB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69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BC"/>
  </w:style>
  <w:style w:type="paragraph" w:styleId="BlockText">
    <w:name w:val="Block Text"/>
    <w:basedOn w:val="Normal"/>
    <w:uiPriority w:val="99"/>
    <w:semiHidden/>
    <w:unhideWhenUsed/>
    <w:rsid w:val="00A515E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2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DefaultParagraphFont"/>
    <w:link w:val="20"/>
    <w:rsid w:val="0051674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16740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69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BC"/>
  </w:style>
  <w:style w:type="paragraph" w:styleId="BlockText">
    <w:name w:val="Block Text"/>
    <w:basedOn w:val="Normal"/>
    <w:uiPriority w:val="99"/>
    <w:semiHidden/>
    <w:unhideWhenUsed/>
    <w:rsid w:val="00A515E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2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DefaultParagraphFont"/>
    <w:link w:val="20"/>
    <w:rsid w:val="0051674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16740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Vhristov</dc:creator>
  <cp:lastModifiedBy>naleksieva</cp:lastModifiedBy>
  <cp:revision>6</cp:revision>
  <cp:lastPrinted>2022-03-15T08:34:00Z</cp:lastPrinted>
  <dcterms:created xsi:type="dcterms:W3CDTF">2022-03-15T11:24:00Z</dcterms:created>
  <dcterms:modified xsi:type="dcterms:W3CDTF">2022-03-16T08:03:00Z</dcterms:modified>
</cp:coreProperties>
</file>