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51" w:rsidRPr="00FA4D05" w:rsidRDefault="00784D51" w:rsidP="00FA4D05">
      <w:pPr>
        <w:spacing w:line="360" w:lineRule="auto"/>
        <w:rPr>
          <w:sz w:val="24"/>
          <w:szCs w:val="24"/>
        </w:rPr>
      </w:pPr>
    </w:p>
    <w:p w:rsidR="00560BAB" w:rsidRPr="007D7053" w:rsidRDefault="00560BAB" w:rsidP="00560BAB">
      <w:pPr>
        <w:spacing w:after="60"/>
        <w:ind w:left="2160" w:hanging="2160"/>
        <w:jc w:val="center"/>
        <w:rPr>
          <w:sz w:val="24"/>
          <w:szCs w:val="24"/>
        </w:rPr>
      </w:pPr>
      <w:r>
        <w:rPr>
          <w:b/>
          <w:sz w:val="24"/>
          <w:szCs w:val="24"/>
          <w:lang w:val="bg-BG"/>
        </w:rPr>
        <w:t xml:space="preserve">                                                                                                                       </w:t>
      </w:r>
      <w:r w:rsidR="001C5B9B">
        <w:rPr>
          <w:b/>
          <w:sz w:val="24"/>
          <w:szCs w:val="24"/>
        </w:rPr>
        <w:t xml:space="preserve">              </w:t>
      </w:r>
      <w:r>
        <w:rPr>
          <w:b/>
          <w:sz w:val="24"/>
          <w:szCs w:val="24"/>
          <w:lang w:val="bg-BG"/>
        </w:rPr>
        <w:t>Образец № 5</w:t>
      </w:r>
    </w:p>
    <w:p w:rsidR="00560BAB" w:rsidRDefault="00560BAB" w:rsidP="00560BAB">
      <w:pPr>
        <w:spacing w:after="60"/>
        <w:ind w:left="2160" w:hanging="2160"/>
        <w:jc w:val="center"/>
        <w:rPr>
          <w:b/>
          <w:bCs/>
          <w:sz w:val="24"/>
          <w:szCs w:val="24"/>
          <w:lang w:val="bg-BG"/>
        </w:rPr>
      </w:pPr>
    </w:p>
    <w:p w:rsidR="00560BAB" w:rsidRDefault="00560BAB" w:rsidP="00560BAB">
      <w:pPr>
        <w:spacing w:after="60"/>
        <w:ind w:left="2160" w:hanging="2160"/>
        <w:jc w:val="center"/>
        <w:rPr>
          <w:b/>
          <w:bCs/>
          <w:sz w:val="24"/>
          <w:szCs w:val="24"/>
          <w:lang w:val="bg-BG"/>
        </w:rPr>
      </w:pPr>
    </w:p>
    <w:p w:rsidR="00560BAB" w:rsidRDefault="00560BAB" w:rsidP="00560BAB">
      <w:pPr>
        <w:spacing w:after="60"/>
        <w:ind w:left="2160" w:hanging="2160"/>
        <w:jc w:val="center"/>
        <w:rPr>
          <w:b/>
          <w:bCs/>
          <w:sz w:val="24"/>
          <w:szCs w:val="24"/>
          <w:lang w:val="bg-BG"/>
        </w:rPr>
      </w:pPr>
    </w:p>
    <w:p w:rsidR="00560BAB" w:rsidRPr="00FE5CA4" w:rsidRDefault="00560BAB" w:rsidP="00560BAB">
      <w:pPr>
        <w:spacing w:after="60"/>
        <w:rPr>
          <w:b/>
          <w:bCs/>
          <w:sz w:val="28"/>
          <w:szCs w:val="28"/>
          <w:lang w:val="bg-BG"/>
        </w:rPr>
      </w:pPr>
      <w:r>
        <w:rPr>
          <w:b/>
          <w:bCs/>
          <w:sz w:val="24"/>
          <w:szCs w:val="24"/>
          <w:lang w:val="bg-BG"/>
        </w:rPr>
        <w:t xml:space="preserve">                                                              </w:t>
      </w:r>
      <w:r w:rsidRPr="00FE5CA4">
        <w:rPr>
          <w:b/>
          <w:bCs/>
          <w:sz w:val="28"/>
          <w:szCs w:val="28"/>
        </w:rPr>
        <w:t xml:space="preserve">Д Е К Л А Р А Ц И Я </w:t>
      </w:r>
    </w:p>
    <w:p w:rsidR="00560BAB" w:rsidRDefault="00560BAB" w:rsidP="00560BAB">
      <w:pPr>
        <w:spacing w:after="60"/>
        <w:ind w:left="720" w:right="538" w:hanging="720"/>
        <w:jc w:val="center"/>
        <w:rPr>
          <w:b/>
          <w:bCs/>
          <w:sz w:val="28"/>
          <w:szCs w:val="28"/>
          <w:lang w:val="bg-BG"/>
        </w:rPr>
      </w:pPr>
      <w:r>
        <w:rPr>
          <w:b/>
          <w:bCs/>
          <w:sz w:val="28"/>
          <w:szCs w:val="28"/>
          <w:lang w:val="bg-BG"/>
        </w:rPr>
        <w:t xml:space="preserve">           </w:t>
      </w:r>
      <w:r w:rsidRPr="00FE5CA4">
        <w:rPr>
          <w:b/>
          <w:bCs/>
          <w:sz w:val="28"/>
          <w:szCs w:val="28"/>
        </w:rPr>
        <w:t>ЗА С</w:t>
      </w:r>
      <w:r>
        <w:rPr>
          <w:b/>
          <w:bCs/>
          <w:sz w:val="28"/>
          <w:szCs w:val="28"/>
        </w:rPr>
        <w:t>ЪГЛАСИЕ С ПРОЕКТ</w:t>
      </w:r>
      <w:r>
        <w:rPr>
          <w:b/>
          <w:bCs/>
          <w:sz w:val="28"/>
          <w:szCs w:val="28"/>
          <w:lang w:val="bg-BG"/>
        </w:rPr>
        <w:t>А</w:t>
      </w:r>
      <w:r w:rsidRPr="00FE5CA4">
        <w:rPr>
          <w:b/>
          <w:bCs/>
          <w:sz w:val="28"/>
          <w:szCs w:val="28"/>
        </w:rPr>
        <w:t xml:space="preserve"> НА ДОГОВОР</w:t>
      </w:r>
    </w:p>
    <w:p w:rsidR="00560BAB" w:rsidRDefault="00560BAB" w:rsidP="00560BAB">
      <w:pPr>
        <w:spacing w:after="60"/>
        <w:ind w:left="720" w:right="538" w:hanging="720"/>
        <w:jc w:val="center"/>
        <w:rPr>
          <w:b/>
          <w:bCs/>
          <w:sz w:val="28"/>
          <w:szCs w:val="28"/>
          <w:lang w:val="bg-BG"/>
        </w:rPr>
      </w:pPr>
    </w:p>
    <w:p w:rsidR="00560BAB" w:rsidRPr="00AD5B2B" w:rsidRDefault="00560BAB" w:rsidP="00560BAB">
      <w:pPr>
        <w:spacing w:after="60"/>
        <w:ind w:left="720" w:right="538" w:hanging="720"/>
        <w:jc w:val="center"/>
        <w:rPr>
          <w:b/>
          <w:bCs/>
          <w:sz w:val="28"/>
          <w:szCs w:val="28"/>
          <w:lang w:val="bg-BG"/>
        </w:rPr>
      </w:pPr>
    </w:p>
    <w:p w:rsidR="00560BAB" w:rsidRPr="00BE1A03" w:rsidRDefault="00560BAB" w:rsidP="00560BAB">
      <w:pPr>
        <w:ind w:right="26"/>
        <w:jc w:val="both"/>
        <w:rPr>
          <w:b/>
          <w:sz w:val="28"/>
          <w:lang w:val="bg-BG"/>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3274DC">
        <w:rPr>
          <w:b/>
          <w:sz w:val="24"/>
          <w:szCs w:val="24"/>
          <w:lang w:val="bg-BG"/>
        </w:rPr>
        <w:t xml:space="preserve">„Избор на доставчици за доставка на хранителни продукти и напитки за нуждите на ПВЦ </w:t>
      </w:r>
      <w:r w:rsidRPr="0007668F">
        <w:rPr>
          <w:b/>
          <w:sz w:val="24"/>
          <w:szCs w:val="24"/>
          <w:lang w:val="bg-BG"/>
        </w:rPr>
        <w:t>Панич</w:t>
      </w:r>
      <w:r w:rsidR="0007668F" w:rsidRPr="0007668F">
        <w:rPr>
          <w:b/>
          <w:sz w:val="24"/>
          <w:szCs w:val="24"/>
          <w:lang w:val="bg-BG"/>
        </w:rPr>
        <w:t xml:space="preserve">ище, ПВЦ Приморско </w:t>
      </w:r>
      <w:r w:rsidRPr="0007668F">
        <w:rPr>
          <w:b/>
          <w:sz w:val="24"/>
          <w:szCs w:val="24"/>
          <w:lang w:val="bg-BG"/>
        </w:rPr>
        <w:t>и ПВЦ Железничар</w:t>
      </w:r>
      <w:r w:rsidR="0007668F" w:rsidRPr="0007668F">
        <w:rPr>
          <w:b/>
          <w:sz w:val="24"/>
          <w:szCs w:val="24"/>
          <w:lang w:val="bg-BG"/>
        </w:rPr>
        <w:t xml:space="preserve"> към П</w:t>
      </w:r>
      <w:r w:rsidRPr="0007668F">
        <w:rPr>
          <w:b/>
          <w:sz w:val="24"/>
          <w:szCs w:val="24"/>
          <w:lang w:val="bg-BG"/>
        </w:rPr>
        <w:t>оделение за „Почивна дейност</w:t>
      </w:r>
      <w:r w:rsidRPr="003274DC">
        <w:rPr>
          <w:b/>
          <w:sz w:val="24"/>
          <w:szCs w:val="24"/>
          <w:lang w:val="bg-BG"/>
        </w:rPr>
        <w:t>” при „Холдинг БДЖ” ЕАД”</w:t>
      </w:r>
    </w:p>
    <w:p w:rsidR="00560BAB" w:rsidRPr="005F4A08" w:rsidRDefault="00560BAB" w:rsidP="00560BAB">
      <w:pPr>
        <w:spacing w:after="60"/>
        <w:ind w:left="720" w:hanging="720"/>
        <w:jc w:val="center"/>
        <w:rPr>
          <w:b/>
          <w:bCs/>
          <w:sz w:val="24"/>
          <w:szCs w:val="24"/>
          <w:lang w:val="bg-BG"/>
        </w:rPr>
      </w:pPr>
    </w:p>
    <w:p w:rsidR="00A64E27" w:rsidRDefault="00A64E27" w:rsidP="00560BAB">
      <w:pPr>
        <w:ind w:left="2160" w:right="538" w:hanging="2160"/>
        <w:jc w:val="center"/>
        <w:rPr>
          <w:b/>
          <w:sz w:val="24"/>
          <w:szCs w:val="24"/>
          <w:lang w:val="bg-BG"/>
        </w:rPr>
      </w:pPr>
    </w:p>
    <w:p w:rsidR="00A64E27" w:rsidRDefault="00A64E27" w:rsidP="00560BAB">
      <w:pPr>
        <w:ind w:left="2160" w:right="538" w:hanging="2160"/>
        <w:jc w:val="center"/>
        <w:rPr>
          <w:b/>
          <w:sz w:val="24"/>
          <w:szCs w:val="24"/>
          <w:lang w:val="bg-BG"/>
        </w:rPr>
      </w:pPr>
    </w:p>
    <w:p w:rsidR="00560BAB" w:rsidRPr="00CB6F15" w:rsidRDefault="00560BAB" w:rsidP="00560BAB">
      <w:pPr>
        <w:ind w:left="2160" w:right="538" w:hanging="2160"/>
        <w:jc w:val="center"/>
        <w:rPr>
          <w:b/>
          <w:sz w:val="24"/>
          <w:szCs w:val="24"/>
          <w:lang w:val="ru-RU"/>
        </w:rPr>
      </w:pPr>
      <w:r w:rsidRPr="00CB6F15">
        <w:rPr>
          <w:b/>
          <w:sz w:val="24"/>
          <w:szCs w:val="24"/>
          <w:lang w:val="bg-BG"/>
        </w:rPr>
        <w:t>Д Е К Л А Р И Р А М, че:</w:t>
      </w:r>
    </w:p>
    <w:p w:rsidR="00560BAB" w:rsidRDefault="00560BAB" w:rsidP="00560BAB">
      <w:pPr>
        <w:spacing w:after="60"/>
        <w:rPr>
          <w:sz w:val="24"/>
          <w:szCs w:val="24"/>
          <w:lang w:val="bg-BG"/>
        </w:rPr>
      </w:pPr>
    </w:p>
    <w:p w:rsidR="00560BAB" w:rsidRDefault="00560BAB" w:rsidP="0007668F">
      <w:pPr>
        <w:spacing w:after="60"/>
        <w:ind w:firstLine="284"/>
        <w:jc w:val="both"/>
        <w:rPr>
          <w:sz w:val="24"/>
          <w:szCs w:val="24"/>
          <w:lang w:val="bg-BG"/>
        </w:rPr>
      </w:pPr>
      <w:r>
        <w:rPr>
          <w:sz w:val="24"/>
          <w:szCs w:val="24"/>
          <w:lang w:val="bg-BG"/>
        </w:rPr>
        <w:t>съм з</w:t>
      </w:r>
      <w:proofErr w:type="spellStart"/>
      <w:r>
        <w:rPr>
          <w:sz w:val="24"/>
          <w:szCs w:val="24"/>
        </w:rPr>
        <w:t>апознат</w:t>
      </w:r>
      <w:proofErr w:type="spellEnd"/>
      <w:r>
        <w:rPr>
          <w:sz w:val="24"/>
          <w:szCs w:val="24"/>
          <w:lang w:val="bg-BG"/>
        </w:rPr>
        <w:t xml:space="preserve">/а </w:t>
      </w:r>
      <w:proofErr w:type="spellStart"/>
      <w:r w:rsidRPr="007D7053">
        <w:rPr>
          <w:sz w:val="24"/>
          <w:szCs w:val="24"/>
        </w:rPr>
        <w:t>със</w:t>
      </w:r>
      <w:proofErr w:type="spellEnd"/>
      <w:r w:rsidRPr="007D7053">
        <w:rPr>
          <w:sz w:val="24"/>
          <w:szCs w:val="24"/>
        </w:rPr>
        <w:t xml:space="preserve"> </w:t>
      </w:r>
      <w:proofErr w:type="spellStart"/>
      <w:r w:rsidRPr="007D7053">
        <w:rPr>
          <w:sz w:val="24"/>
          <w:szCs w:val="24"/>
        </w:rPr>
        <w:t>съд</w:t>
      </w:r>
      <w:r>
        <w:rPr>
          <w:sz w:val="24"/>
          <w:szCs w:val="24"/>
        </w:rPr>
        <w:t>ържанието</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проекта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w:t>
      </w:r>
      <w:proofErr w:type="spellEnd"/>
      <w:r>
        <w:rPr>
          <w:sz w:val="24"/>
          <w:szCs w:val="24"/>
        </w:rPr>
        <w:t xml:space="preserve"> – </w:t>
      </w:r>
      <w:r w:rsidR="008E7D99">
        <w:rPr>
          <w:sz w:val="24"/>
          <w:szCs w:val="24"/>
        </w:rPr>
        <w:t>*</w:t>
      </w:r>
      <w:proofErr w:type="spellStart"/>
      <w:r w:rsidRPr="006C3558">
        <w:rPr>
          <w:b/>
          <w:sz w:val="24"/>
          <w:szCs w:val="24"/>
        </w:rPr>
        <w:t>Приложение</w:t>
      </w:r>
      <w:proofErr w:type="spellEnd"/>
      <w:r w:rsidRPr="006C3558">
        <w:rPr>
          <w:b/>
          <w:sz w:val="24"/>
          <w:szCs w:val="24"/>
        </w:rPr>
        <w:t xml:space="preserve"> </w:t>
      </w:r>
      <w:r w:rsidR="008E7D99">
        <w:rPr>
          <w:b/>
          <w:sz w:val="24"/>
          <w:szCs w:val="24"/>
          <w:lang w:val="bg-BG"/>
        </w:rPr>
        <w:t>№ 7</w:t>
      </w:r>
      <w:r w:rsidR="008E7D99">
        <w:rPr>
          <w:b/>
          <w:sz w:val="24"/>
          <w:szCs w:val="24"/>
        </w:rPr>
        <w:t xml:space="preserve"> </w:t>
      </w:r>
      <w:r w:rsidR="008E7D99">
        <w:rPr>
          <w:b/>
          <w:sz w:val="24"/>
          <w:szCs w:val="24"/>
          <w:lang w:val="bg-BG"/>
        </w:rPr>
        <w:t xml:space="preserve">/ Приложение № 7а / </w:t>
      </w:r>
      <w:r w:rsidR="0007668F">
        <w:rPr>
          <w:b/>
          <w:sz w:val="24"/>
          <w:szCs w:val="24"/>
          <w:lang w:val="bg-BG"/>
        </w:rPr>
        <w:t>Приложение № 7</w:t>
      </w:r>
      <w:r w:rsidRPr="0007668F">
        <w:rPr>
          <w:b/>
          <w:sz w:val="24"/>
          <w:szCs w:val="24"/>
          <w:lang w:val="bg-BG"/>
        </w:rPr>
        <w:t>б</w:t>
      </w:r>
      <w:r w:rsidRPr="006C3558">
        <w:rPr>
          <w:b/>
          <w:sz w:val="24"/>
          <w:szCs w:val="24"/>
        </w:rPr>
        <w:t xml:space="preserve"> </w:t>
      </w:r>
      <w:r>
        <w:rPr>
          <w:sz w:val="24"/>
          <w:szCs w:val="24"/>
        </w:rPr>
        <w:t xml:space="preserve">и </w:t>
      </w:r>
      <w:r>
        <w:rPr>
          <w:sz w:val="24"/>
          <w:szCs w:val="24"/>
          <w:lang w:val="bg-BG"/>
        </w:rPr>
        <w:t>в случай, че бъдем избрани за изпълнители ще сключим договор, съгласно клаузите му.</w:t>
      </w:r>
    </w:p>
    <w:p w:rsidR="00946B4F" w:rsidRDefault="00946B4F" w:rsidP="0007668F">
      <w:pPr>
        <w:spacing w:after="60"/>
        <w:ind w:firstLine="284"/>
        <w:jc w:val="both"/>
        <w:rPr>
          <w:sz w:val="24"/>
          <w:szCs w:val="24"/>
          <w:lang w:val="bg-BG"/>
        </w:rPr>
      </w:pPr>
      <w:r>
        <w:rPr>
          <w:sz w:val="24"/>
          <w:szCs w:val="24"/>
          <w:lang w:val="bg-BG"/>
        </w:rPr>
        <w:t>Задължаваме се, в случай, че бъдем избрани за изпълни</w:t>
      </w:r>
      <w:r w:rsidR="009B38D5">
        <w:rPr>
          <w:sz w:val="24"/>
          <w:szCs w:val="24"/>
          <w:lang w:val="bg-BG"/>
        </w:rPr>
        <w:t xml:space="preserve">тели </w:t>
      </w:r>
      <w:r>
        <w:rPr>
          <w:sz w:val="24"/>
          <w:szCs w:val="24"/>
          <w:lang w:val="bg-BG"/>
        </w:rPr>
        <w:t>да внесем гаранция за изпълнение на договора в</w:t>
      </w:r>
      <w:r w:rsidR="002D4891">
        <w:rPr>
          <w:sz w:val="24"/>
          <w:szCs w:val="24"/>
          <w:lang w:val="bg-BG"/>
        </w:rPr>
        <w:t xml:space="preserve"> размер на 5% от </w:t>
      </w:r>
      <w:r>
        <w:rPr>
          <w:sz w:val="24"/>
          <w:szCs w:val="24"/>
          <w:lang w:val="bg-BG"/>
        </w:rPr>
        <w:t>стойност</w:t>
      </w:r>
      <w:r w:rsidR="002D4891">
        <w:rPr>
          <w:sz w:val="24"/>
          <w:szCs w:val="24"/>
          <w:lang w:val="bg-BG"/>
        </w:rPr>
        <w:t>та му</w:t>
      </w:r>
      <w:r>
        <w:rPr>
          <w:sz w:val="24"/>
          <w:szCs w:val="24"/>
          <w:lang w:val="bg-BG"/>
        </w:rPr>
        <w:t xml:space="preserve"> без Д</w:t>
      </w:r>
      <w:r w:rsidR="009B38D5">
        <w:rPr>
          <w:sz w:val="24"/>
          <w:szCs w:val="24"/>
          <w:lang w:val="bg-BG"/>
        </w:rPr>
        <w:t>ДС към датата на сключване на договора.</w:t>
      </w:r>
    </w:p>
    <w:p w:rsidR="00560BAB" w:rsidRPr="006C3558" w:rsidRDefault="00560BAB" w:rsidP="00560BAB">
      <w:pPr>
        <w:spacing w:after="60"/>
        <w:rPr>
          <w:b/>
          <w:bCs/>
          <w:i/>
          <w:iCs/>
          <w:sz w:val="24"/>
          <w:szCs w:val="24"/>
          <w:lang w:val="bg-BG"/>
        </w:rPr>
      </w:pPr>
    </w:p>
    <w:p w:rsidR="00560BAB" w:rsidRDefault="00560BAB" w:rsidP="00560BAB">
      <w:pPr>
        <w:spacing w:after="60"/>
        <w:rPr>
          <w:b/>
          <w:bCs/>
          <w:i/>
          <w:iCs/>
          <w:sz w:val="24"/>
          <w:szCs w:val="24"/>
          <w:lang w:val="bg-BG"/>
        </w:rPr>
      </w:pPr>
    </w:p>
    <w:p w:rsidR="00560BAB" w:rsidRPr="00FE5CA4" w:rsidRDefault="00560BAB" w:rsidP="00560BAB">
      <w:pPr>
        <w:spacing w:after="60"/>
        <w:rPr>
          <w:b/>
          <w:bCs/>
          <w:i/>
          <w:iCs/>
          <w:sz w:val="24"/>
          <w:szCs w:val="24"/>
          <w:lang w:val="bg-BG"/>
        </w:rPr>
      </w:pPr>
    </w:p>
    <w:p w:rsidR="00560BAB" w:rsidRDefault="00560BAB" w:rsidP="00560BAB">
      <w:pPr>
        <w:jc w:val="both"/>
        <w:rPr>
          <w:sz w:val="24"/>
          <w:szCs w:val="24"/>
          <w:lang w:val="ru-RU"/>
        </w:rPr>
      </w:pPr>
      <w:r>
        <w:rPr>
          <w:sz w:val="24"/>
          <w:szCs w:val="24"/>
          <w:lang w:val="ru-RU"/>
        </w:rPr>
        <w:t xml:space="preserve">................................. г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Декларатор: .................................</w:t>
      </w:r>
    </w:p>
    <w:p w:rsidR="00560BAB" w:rsidRPr="008F31EB" w:rsidRDefault="00560BAB" w:rsidP="00560BAB">
      <w:pPr>
        <w:jc w:val="both"/>
        <w:rPr>
          <w:i/>
          <w:sz w:val="24"/>
          <w:szCs w:val="24"/>
          <w:lang w:val="bg-BG"/>
        </w:rPr>
      </w:pPr>
      <w:r w:rsidRPr="008F31EB">
        <w:rPr>
          <w:i/>
          <w:sz w:val="24"/>
          <w:szCs w:val="24"/>
        </w:rPr>
        <w:t>(</w:t>
      </w:r>
      <w:proofErr w:type="gramStart"/>
      <w:r w:rsidRPr="008F31EB">
        <w:rPr>
          <w:i/>
          <w:sz w:val="24"/>
          <w:szCs w:val="24"/>
          <w:lang w:val="bg-BG"/>
        </w:rPr>
        <w:t>дата</w:t>
      </w:r>
      <w:proofErr w:type="gramEnd"/>
      <w:r w:rsidRPr="008F31EB">
        <w:rPr>
          <w:i/>
          <w:sz w:val="24"/>
          <w:szCs w:val="24"/>
          <w:lang w:val="bg-BG"/>
        </w:rPr>
        <w:t xml:space="preserve"> на подписване</w:t>
      </w:r>
      <w:r w:rsidRPr="008F31EB">
        <w:rPr>
          <w:i/>
          <w:sz w:val="24"/>
          <w:szCs w:val="24"/>
        </w:rPr>
        <w:t>)</w:t>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lang w:val="bg-BG"/>
        </w:rPr>
        <w:tab/>
      </w:r>
      <w:r w:rsidRPr="008F31EB">
        <w:rPr>
          <w:i/>
          <w:sz w:val="24"/>
          <w:szCs w:val="24"/>
        </w:rPr>
        <w:t>(</w:t>
      </w:r>
      <w:proofErr w:type="gramStart"/>
      <w:r w:rsidRPr="008F31EB">
        <w:rPr>
          <w:i/>
          <w:sz w:val="24"/>
          <w:szCs w:val="24"/>
          <w:lang w:val="bg-BG"/>
        </w:rPr>
        <w:t>подпис</w:t>
      </w:r>
      <w:proofErr w:type="gramEnd"/>
      <w:r w:rsidRPr="008F31EB">
        <w:rPr>
          <w:i/>
          <w:sz w:val="24"/>
          <w:szCs w:val="24"/>
          <w:lang w:val="bg-BG"/>
        </w:rPr>
        <w:t xml:space="preserve"> и печат</w:t>
      </w:r>
      <w:r w:rsidRPr="008F31EB">
        <w:rPr>
          <w:i/>
          <w:sz w:val="24"/>
          <w:szCs w:val="24"/>
        </w:rPr>
        <w:t>)</w:t>
      </w:r>
    </w:p>
    <w:p w:rsidR="00560BAB" w:rsidRPr="00CB6F15" w:rsidRDefault="00560BAB" w:rsidP="00560BAB">
      <w:pPr>
        <w:jc w:val="both"/>
        <w:rPr>
          <w:b/>
          <w:sz w:val="24"/>
          <w:szCs w:val="24"/>
          <w:lang w:val="bg-BG"/>
        </w:rPr>
      </w:pPr>
    </w:p>
    <w:p w:rsidR="00560BAB" w:rsidRDefault="00560BAB" w:rsidP="00560BAB">
      <w:pPr>
        <w:jc w:val="both"/>
        <w:rPr>
          <w:sz w:val="24"/>
          <w:szCs w:val="24"/>
        </w:rPr>
      </w:pPr>
    </w:p>
    <w:p w:rsidR="00560BAB" w:rsidRPr="00EC28D6" w:rsidRDefault="00560BAB" w:rsidP="00560BAB">
      <w:pPr>
        <w:jc w:val="both"/>
        <w:rPr>
          <w:sz w:val="24"/>
          <w:szCs w:val="24"/>
          <w:lang w:val="bg-BG"/>
        </w:rPr>
      </w:pPr>
    </w:p>
    <w:p w:rsidR="00560BAB" w:rsidRPr="00D75E15" w:rsidRDefault="00560BAB" w:rsidP="00560BAB">
      <w:pPr>
        <w:jc w:val="both"/>
        <w:rPr>
          <w:sz w:val="24"/>
          <w:szCs w:val="24"/>
        </w:rPr>
      </w:pPr>
    </w:p>
    <w:p w:rsidR="00560BAB" w:rsidRPr="003B2185" w:rsidRDefault="00560BAB" w:rsidP="003B2185">
      <w:pPr>
        <w:ind w:firstLine="720"/>
        <w:jc w:val="both"/>
        <w:rPr>
          <w:rFonts w:ascii="Verdana" w:hAnsi="Verdana" w:cs="Verdana"/>
          <w:b/>
          <w:bCs/>
          <w:color w:val="000000"/>
          <w:lang w:val="bg-BG" w:eastAsia="bg-BG"/>
        </w:rPr>
      </w:pPr>
      <w:r w:rsidRPr="00985BA8">
        <w:rPr>
          <w:b/>
          <w:sz w:val="24"/>
          <w:szCs w:val="24"/>
          <w:lang w:val="bg-BG"/>
        </w:rPr>
        <w:t xml:space="preserve">Забележка: </w:t>
      </w:r>
      <w:r w:rsidR="003B2185" w:rsidRPr="003B2185">
        <w:rPr>
          <w:b/>
          <w:i/>
          <w:sz w:val="24"/>
          <w:szCs w:val="24"/>
          <w:lang w:val="bg-BG"/>
        </w:rPr>
        <w:t xml:space="preserve">Участникът подчертава </w:t>
      </w:r>
      <w:r w:rsidRPr="003B2185">
        <w:rPr>
          <w:b/>
          <w:i/>
          <w:sz w:val="24"/>
          <w:szCs w:val="24"/>
          <w:lang w:val="bg-BG"/>
        </w:rPr>
        <w:t>това приложение/я н</w:t>
      </w:r>
      <w:r w:rsidR="008E7D99">
        <w:rPr>
          <w:b/>
          <w:i/>
          <w:sz w:val="24"/>
          <w:szCs w:val="24"/>
          <w:lang w:val="bg-BG"/>
        </w:rPr>
        <w:t xml:space="preserve">а проект на договор, посочено </w:t>
      </w:r>
      <w:r w:rsidRPr="003B2185">
        <w:rPr>
          <w:b/>
          <w:i/>
          <w:sz w:val="24"/>
          <w:szCs w:val="24"/>
          <w:lang w:val="bg-BG"/>
        </w:rPr>
        <w:t>в декларацията, касаещо обект</w:t>
      </w:r>
      <w:r w:rsidR="008E7D99">
        <w:rPr>
          <w:b/>
          <w:i/>
          <w:sz w:val="24"/>
          <w:szCs w:val="24"/>
          <w:lang w:val="bg-BG"/>
        </w:rPr>
        <w:t>а</w:t>
      </w:r>
      <w:r w:rsidRPr="003B2185">
        <w:rPr>
          <w:b/>
          <w:i/>
          <w:sz w:val="24"/>
          <w:szCs w:val="24"/>
          <w:lang w:val="bg-BG"/>
        </w:rPr>
        <w:t xml:space="preserve"> </w:t>
      </w:r>
      <w:r w:rsidRPr="003B2185">
        <w:rPr>
          <w:b/>
          <w:i/>
          <w:sz w:val="24"/>
          <w:szCs w:val="24"/>
        </w:rPr>
        <w:t>(</w:t>
      </w:r>
      <w:r w:rsidRPr="003B2185">
        <w:rPr>
          <w:b/>
          <w:i/>
          <w:sz w:val="24"/>
          <w:szCs w:val="24"/>
          <w:lang w:val="bg-BG"/>
        </w:rPr>
        <w:t>ПВЦ</w:t>
      </w:r>
      <w:r w:rsidRPr="003B2185">
        <w:rPr>
          <w:b/>
          <w:i/>
          <w:sz w:val="24"/>
          <w:szCs w:val="24"/>
        </w:rPr>
        <w:t>)</w:t>
      </w:r>
      <w:r w:rsidR="008E7D99">
        <w:rPr>
          <w:b/>
          <w:i/>
          <w:sz w:val="24"/>
          <w:szCs w:val="24"/>
          <w:lang w:val="bg-BG"/>
        </w:rPr>
        <w:t xml:space="preserve"> на доставка</w:t>
      </w:r>
      <w:r w:rsidR="003B2185" w:rsidRPr="003B2185">
        <w:rPr>
          <w:b/>
          <w:i/>
          <w:sz w:val="24"/>
          <w:szCs w:val="24"/>
          <w:lang w:val="bg-BG"/>
        </w:rPr>
        <w:t xml:space="preserve">, за който </w:t>
      </w:r>
      <w:r w:rsidR="008E7D99">
        <w:rPr>
          <w:b/>
          <w:i/>
          <w:sz w:val="24"/>
          <w:szCs w:val="24"/>
          <w:lang w:val="bg-BG"/>
        </w:rPr>
        <w:t xml:space="preserve">се </w:t>
      </w:r>
      <w:r w:rsidR="003B2185" w:rsidRPr="003B2185">
        <w:rPr>
          <w:b/>
          <w:i/>
          <w:sz w:val="24"/>
          <w:szCs w:val="24"/>
          <w:lang w:val="bg-BG"/>
        </w:rPr>
        <w:t>кандидатства</w:t>
      </w:r>
      <w:r w:rsidRPr="003B2185">
        <w:rPr>
          <w:b/>
          <w:i/>
          <w:sz w:val="24"/>
          <w:szCs w:val="24"/>
          <w:lang w:val="bg-BG"/>
        </w:rPr>
        <w:t>!</w:t>
      </w:r>
    </w:p>
    <w:p w:rsidR="00560BAB" w:rsidRDefault="00560BAB" w:rsidP="003B2185">
      <w:pPr>
        <w:jc w:val="both"/>
        <w:rPr>
          <w:sz w:val="24"/>
          <w:szCs w:val="24"/>
          <w:lang w:val="bg-BG"/>
        </w:rPr>
      </w:pPr>
    </w:p>
    <w:p w:rsidR="00560BAB" w:rsidRDefault="00560BAB" w:rsidP="00560BAB">
      <w:pPr>
        <w:rPr>
          <w:sz w:val="24"/>
          <w:szCs w:val="24"/>
          <w:lang w:val="bg-BG"/>
        </w:rPr>
      </w:pPr>
    </w:p>
    <w:p w:rsidR="00EE3FE8" w:rsidRDefault="00EE3FE8" w:rsidP="008B7A1F">
      <w:pPr>
        <w:spacing w:line="360" w:lineRule="auto"/>
        <w:jc w:val="right"/>
        <w:rPr>
          <w:sz w:val="24"/>
          <w:szCs w:val="24"/>
          <w:lang w:val="bg-BG"/>
        </w:rPr>
      </w:pPr>
    </w:p>
    <w:p w:rsidR="00EE3FE8" w:rsidRDefault="00EE3FE8"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p w:rsidR="00FA4D05" w:rsidRDefault="00FA4D05" w:rsidP="00FA4D05">
      <w:pPr>
        <w:spacing w:line="360" w:lineRule="auto"/>
        <w:rPr>
          <w:sz w:val="24"/>
          <w:szCs w:val="24"/>
        </w:rPr>
      </w:pPr>
    </w:p>
    <w:sectPr w:rsidR="00FA4D05" w:rsidSect="00FA4D05">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B4F" w:rsidRDefault="00946B4F">
      <w:r>
        <w:separator/>
      </w:r>
    </w:p>
  </w:endnote>
  <w:endnote w:type="continuationSeparator" w:id="0">
    <w:p w:rsidR="00946B4F" w:rsidRDefault="00946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4F" w:rsidRDefault="00906363" w:rsidP="00B802E1">
    <w:pPr>
      <w:pStyle w:val="Footer"/>
      <w:framePr w:wrap="around" w:vAnchor="text" w:hAnchor="margin" w:xAlign="right" w:y="1"/>
      <w:rPr>
        <w:rStyle w:val="PageNumber"/>
      </w:rPr>
    </w:pPr>
    <w:r>
      <w:rPr>
        <w:rStyle w:val="PageNumber"/>
      </w:rPr>
      <w:fldChar w:fldCharType="begin"/>
    </w:r>
    <w:r w:rsidR="00946B4F">
      <w:rPr>
        <w:rStyle w:val="PageNumber"/>
      </w:rPr>
      <w:instrText xml:space="preserve">PAGE  </w:instrText>
    </w:r>
    <w:r>
      <w:rPr>
        <w:rStyle w:val="PageNumber"/>
      </w:rPr>
      <w:fldChar w:fldCharType="separate"/>
    </w:r>
    <w:r w:rsidR="00946B4F">
      <w:rPr>
        <w:rStyle w:val="PageNumber"/>
        <w:noProof/>
      </w:rPr>
      <w:t>3</w:t>
    </w:r>
    <w:r>
      <w:rPr>
        <w:rStyle w:val="PageNumber"/>
      </w:rPr>
      <w:fldChar w:fldCharType="end"/>
    </w:r>
  </w:p>
  <w:p w:rsidR="00946B4F" w:rsidRDefault="00946B4F"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4F" w:rsidRDefault="00946B4F">
    <w:pPr>
      <w:pStyle w:val="Footer"/>
      <w:jc w:val="right"/>
    </w:pPr>
  </w:p>
  <w:p w:rsidR="00946B4F" w:rsidRDefault="00946B4F"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B4F" w:rsidRDefault="00946B4F">
      <w:r>
        <w:separator/>
      </w:r>
    </w:p>
  </w:footnote>
  <w:footnote w:type="continuationSeparator" w:id="0">
    <w:p w:rsidR="00946B4F" w:rsidRDefault="00946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200C"/>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C5B9B"/>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2773"/>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4891"/>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096"/>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2F3"/>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483"/>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50A5"/>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08A7"/>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36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46B4F"/>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38D5"/>
    <w:rsid w:val="009B4964"/>
    <w:rsid w:val="009B7634"/>
    <w:rsid w:val="009B7AA7"/>
    <w:rsid w:val="009C09B3"/>
    <w:rsid w:val="009C2E2B"/>
    <w:rsid w:val="009C6180"/>
    <w:rsid w:val="009C7845"/>
    <w:rsid w:val="009D05F9"/>
    <w:rsid w:val="009D1635"/>
    <w:rsid w:val="009D3029"/>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4E27"/>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537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4D05"/>
    <w:rsid w:val="00FA5CFD"/>
    <w:rsid w:val="00FA6D3D"/>
    <w:rsid w:val="00FB02FC"/>
    <w:rsid w:val="00FB4CE9"/>
    <w:rsid w:val="00FB5BF0"/>
    <w:rsid w:val="00FB77AB"/>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193E-2E59-4789-A635-760A9A0A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1752</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2017-04-19T06:32:00Z</dcterms:created>
  <dcterms:modified xsi:type="dcterms:W3CDTF">2017-04-19T06:32:00Z</dcterms:modified>
</cp:coreProperties>
</file>