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Приложение №2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</w:t>
      </w:r>
      <w:r w:rsidR="00202717" w:rsidRPr="003555B5">
        <w:rPr>
          <w:rFonts w:ascii="Times New Roman" w:hAnsi="Times New Roman"/>
          <w:szCs w:val="24"/>
          <w:lang w:eastAsia="bg-BG"/>
        </w:rPr>
        <w:t>:</w:t>
      </w:r>
      <w:r w:rsidR="00202717" w:rsidRPr="003555B5">
        <w:rPr>
          <w:rFonts w:ascii="Times New Roman" w:hAnsi="Times New Roman"/>
          <w:i/>
          <w:szCs w:val="24"/>
          <w:lang w:eastAsia="bg-BG"/>
        </w:rPr>
        <w:t xml:space="preserve"> </w:t>
      </w:r>
      <w:r w:rsidR="00202717">
        <w:rPr>
          <w:rFonts w:ascii="Times New Roman" w:hAnsi="Times New Roman"/>
          <w:bCs/>
          <w:szCs w:val="24"/>
        </w:rPr>
        <w:t xml:space="preserve">„Почистване чрез </w:t>
      </w:r>
      <w:proofErr w:type="spellStart"/>
      <w:r w:rsidR="00202717">
        <w:rPr>
          <w:rFonts w:ascii="Times New Roman" w:hAnsi="Times New Roman"/>
          <w:bCs/>
          <w:szCs w:val="24"/>
        </w:rPr>
        <w:t>пясъкоструене</w:t>
      </w:r>
      <w:proofErr w:type="spellEnd"/>
      <w:r w:rsidR="00202717">
        <w:rPr>
          <w:rFonts w:ascii="Times New Roman" w:hAnsi="Times New Roman"/>
          <w:bCs/>
          <w:szCs w:val="24"/>
        </w:rPr>
        <w:t xml:space="preserve"> на товарни вагони” за нуждите на „БДЖ – Товарни превози” ЕООД</w:t>
      </w:r>
      <w:r w:rsidR="00871406" w:rsidRPr="00871406">
        <w:rPr>
          <w:rFonts w:ascii="Times New Roman" w:hAnsi="Times New Roman"/>
          <w:b/>
          <w:i/>
          <w:iCs/>
        </w:rPr>
        <w:t xml:space="preserve"> </w:t>
      </w:r>
    </w:p>
    <w:p w:rsidR="008F77E6" w:rsidRPr="00871406" w:rsidRDefault="008F77E6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187075" w:rsidRPr="003236A4" w:rsidRDefault="00187075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36A4" w:rsidRDefault="003236A4" w:rsidP="00A26ACD">
      <w:pPr>
        <w:pStyle w:val="a3"/>
        <w:rPr>
          <w:rFonts w:ascii="Times New Roman" w:hAnsi="Times New Roman"/>
          <w:szCs w:val="24"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>участието ни в обществената поръчка, по реда на чл.20, ал.4, т.3 от Закона за обществени поръчки (ЗОП), с предмет:</w:t>
      </w:r>
      <w:r w:rsidR="00202717" w:rsidRPr="003555B5">
        <w:rPr>
          <w:rFonts w:ascii="Times New Roman" w:hAnsi="Times New Roman"/>
          <w:i/>
          <w:szCs w:val="24"/>
          <w:lang w:eastAsia="bg-BG"/>
        </w:rPr>
        <w:t xml:space="preserve"> </w:t>
      </w:r>
      <w:r w:rsidR="00202717">
        <w:rPr>
          <w:rFonts w:ascii="Times New Roman" w:hAnsi="Times New Roman"/>
          <w:bCs/>
          <w:szCs w:val="24"/>
        </w:rPr>
        <w:t xml:space="preserve">„Почистване чрез </w:t>
      </w:r>
      <w:proofErr w:type="spellStart"/>
      <w:r w:rsidR="00202717">
        <w:rPr>
          <w:rFonts w:ascii="Times New Roman" w:hAnsi="Times New Roman"/>
          <w:bCs/>
          <w:szCs w:val="24"/>
        </w:rPr>
        <w:t>пясъкоструене</w:t>
      </w:r>
      <w:proofErr w:type="spellEnd"/>
      <w:r w:rsidR="00202717">
        <w:rPr>
          <w:rFonts w:ascii="Times New Roman" w:hAnsi="Times New Roman"/>
          <w:bCs/>
          <w:szCs w:val="24"/>
        </w:rPr>
        <w:t xml:space="preserve"> на товарни вагони” за нуждите на „БДЖ – Товарни превози” ЕООД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>заявявам, че ако бъдем избрани за из</w:t>
      </w:r>
      <w:r w:rsidR="002828CE">
        <w:rPr>
          <w:rFonts w:ascii="Times New Roman" w:hAnsi="Times New Roman"/>
          <w:szCs w:val="24"/>
        </w:rPr>
        <w:t>пълнител, ще извършим услугата</w:t>
      </w:r>
      <w:r w:rsidRPr="00871406">
        <w:rPr>
          <w:rFonts w:ascii="Times New Roman" w:hAnsi="Times New Roman"/>
          <w:szCs w:val="24"/>
        </w:rPr>
        <w:t xml:space="preserve"> по цени, както следва: </w:t>
      </w:r>
    </w:p>
    <w:p w:rsidR="00BE28C9" w:rsidRPr="00750D8B" w:rsidRDefault="00BE28C9" w:rsidP="00A26ACD">
      <w:pPr>
        <w:pStyle w:val="a3"/>
        <w:rPr>
          <w:rFonts w:ascii="Times New Roman" w:hAnsi="Times New Roman"/>
          <w:b/>
          <w:i/>
          <w:iCs/>
        </w:rPr>
      </w:pPr>
    </w:p>
    <w:p w:rsidR="00871406" w:rsidRPr="004E1450" w:rsidRDefault="00202717" w:rsidP="00871406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b/>
          <w:sz w:val="24"/>
          <w:szCs w:val="24"/>
        </w:rPr>
      </w:pPr>
      <w:r w:rsidRPr="003555B5">
        <w:rPr>
          <w:sz w:val="24"/>
          <w:szCs w:val="24"/>
          <w:lang w:eastAsia="bg-BG"/>
        </w:rPr>
        <w:t xml:space="preserve">Единична цена за </w:t>
      </w:r>
      <w:r>
        <w:rPr>
          <w:bCs/>
          <w:sz w:val="24"/>
          <w:szCs w:val="24"/>
        </w:rPr>
        <w:t>почистване</w:t>
      </w:r>
      <w:r w:rsidR="00187075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чрез </w:t>
      </w:r>
      <w:proofErr w:type="spellStart"/>
      <w:r>
        <w:rPr>
          <w:bCs/>
          <w:sz w:val="24"/>
          <w:szCs w:val="24"/>
        </w:rPr>
        <w:t>пясъкоструене</w:t>
      </w:r>
      <w:proofErr w:type="spellEnd"/>
      <w:r>
        <w:rPr>
          <w:sz w:val="24"/>
          <w:szCs w:val="24"/>
          <w:lang w:eastAsia="bg-BG"/>
        </w:rPr>
        <w:t xml:space="preserve"> на 1 бр. вагон</w:t>
      </w:r>
      <w:r w:rsidRPr="003555B5">
        <w:rPr>
          <w:sz w:val="24"/>
          <w:szCs w:val="24"/>
          <w:lang w:eastAsia="bg-BG"/>
        </w:rPr>
        <w:t xml:space="preserve">, съгласно Техническата спецификация </w:t>
      </w:r>
      <w:r w:rsidRPr="003555B5">
        <w:rPr>
          <w:bCs/>
          <w:sz w:val="24"/>
          <w:szCs w:val="20"/>
          <w:lang w:val="en-US" w:eastAsia="bg-BG"/>
        </w:rPr>
        <w:t>–</w:t>
      </w:r>
      <w:r w:rsidRPr="003555B5">
        <w:rPr>
          <w:sz w:val="24"/>
          <w:szCs w:val="24"/>
          <w:lang w:eastAsia="bg-BG"/>
        </w:rPr>
        <w:t xml:space="preserve"> </w:t>
      </w:r>
      <w:r w:rsidRPr="003555B5">
        <w:rPr>
          <w:bCs/>
          <w:sz w:val="24"/>
          <w:szCs w:val="20"/>
          <w:lang w:eastAsia="bg-BG"/>
        </w:rPr>
        <w:t>Приложение №</w:t>
      </w:r>
      <w:r>
        <w:rPr>
          <w:bCs/>
          <w:sz w:val="24"/>
          <w:szCs w:val="20"/>
          <w:lang w:eastAsia="bg-BG"/>
        </w:rPr>
        <w:t>1</w:t>
      </w:r>
      <w:r w:rsidR="00187075">
        <w:rPr>
          <w:rStyle w:val="21"/>
          <w:sz w:val="24"/>
          <w:szCs w:val="24"/>
        </w:rPr>
        <w:t xml:space="preserve"> </w:t>
      </w:r>
      <w:r w:rsidR="00187075" w:rsidRPr="004E1450">
        <w:rPr>
          <w:rStyle w:val="21"/>
          <w:b w:val="0"/>
          <w:sz w:val="24"/>
          <w:szCs w:val="24"/>
        </w:rPr>
        <w:t>на стойност:</w:t>
      </w:r>
      <w:r w:rsidR="000954E8" w:rsidRPr="004E1450">
        <w:rPr>
          <w:b/>
          <w:sz w:val="24"/>
          <w:szCs w:val="24"/>
        </w:rPr>
        <w:t xml:space="preserve">……….. (……………..) </w:t>
      </w:r>
      <w:r w:rsidR="00871406" w:rsidRPr="004E1450">
        <w:rPr>
          <w:b/>
          <w:sz w:val="24"/>
          <w:szCs w:val="24"/>
        </w:rPr>
        <w:t xml:space="preserve"> </w:t>
      </w:r>
      <w:r w:rsidR="00871406" w:rsidRPr="004E1450">
        <w:rPr>
          <w:rStyle w:val="21"/>
          <w:b w:val="0"/>
          <w:sz w:val="24"/>
          <w:szCs w:val="24"/>
        </w:rPr>
        <w:t>без ДДС</w:t>
      </w:r>
      <w:r w:rsidR="00871406" w:rsidRPr="004E1450">
        <w:rPr>
          <w:b/>
          <w:sz w:val="24"/>
          <w:szCs w:val="24"/>
        </w:rPr>
        <w:t>;</w:t>
      </w:r>
    </w:p>
    <w:p w:rsidR="003236A4" w:rsidRPr="00187075" w:rsidRDefault="004E1450" w:rsidP="00202717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jc w:val="both"/>
        <w:rPr>
          <w:bCs/>
          <w:color w:val="000000"/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 xml:space="preserve"> </w:t>
      </w:r>
      <w:r w:rsidR="00202717" w:rsidRPr="00187075">
        <w:rPr>
          <w:sz w:val="24"/>
          <w:szCs w:val="24"/>
          <w:lang w:eastAsia="bg-BG"/>
        </w:rPr>
        <w:t xml:space="preserve">Обща стойност </w:t>
      </w:r>
      <w:r w:rsidR="00202717" w:rsidRPr="00187075">
        <w:rPr>
          <w:color w:val="000000"/>
          <w:szCs w:val="24"/>
        </w:rPr>
        <w:t>на поръчката с предмет</w:t>
      </w:r>
      <w:r w:rsidR="00202717" w:rsidRPr="00187075">
        <w:rPr>
          <w:i/>
          <w:sz w:val="24"/>
          <w:szCs w:val="24"/>
          <w:lang w:eastAsia="bg-BG"/>
        </w:rPr>
        <w:t xml:space="preserve"> </w:t>
      </w:r>
      <w:r w:rsidR="00202717" w:rsidRPr="00187075">
        <w:rPr>
          <w:bCs/>
          <w:sz w:val="24"/>
          <w:szCs w:val="24"/>
        </w:rPr>
        <w:t xml:space="preserve">„Почистване чрез </w:t>
      </w:r>
      <w:proofErr w:type="spellStart"/>
      <w:r w:rsidR="00202717" w:rsidRPr="00187075">
        <w:rPr>
          <w:bCs/>
          <w:sz w:val="24"/>
          <w:szCs w:val="24"/>
        </w:rPr>
        <w:t>пясъкоструене</w:t>
      </w:r>
      <w:proofErr w:type="spellEnd"/>
      <w:r w:rsidR="00202717" w:rsidRPr="00187075">
        <w:rPr>
          <w:bCs/>
          <w:sz w:val="24"/>
          <w:szCs w:val="24"/>
        </w:rPr>
        <w:t xml:space="preserve"> на товарни вагони” за нуждите на „БДЖ – Товарни превози” ЕООД</w:t>
      </w:r>
      <w:r w:rsidR="00202717" w:rsidRPr="00187075">
        <w:rPr>
          <w:b/>
          <w:bCs/>
          <w:color w:val="000000"/>
          <w:szCs w:val="24"/>
        </w:rPr>
        <w:t xml:space="preserve"> </w:t>
      </w:r>
      <w:r w:rsidR="00202717" w:rsidRPr="00187075">
        <w:rPr>
          <w:sz w:val="24"/>
          <w:szCs w:val="24"/>
        </w:rPr>
        <w:t xml:space="preserve">според необходимостта от почистване до 32 броя </w:t>
      </w:r>
      <w:r w:rsidR="00202717" w:rsidRPr="00187075">
        <w:rPr>
          <w:sz w:val="24"/>
          <w:szCs w:val="24"/>
          <w:lang w:eastAsia="bg-BG"/>
        </w:rPr>
        <w:t>вагони</w:t>
      </w:r>
      <w:r w:rsidR="00187075" w:rsidRPr="00187075">
        <w:rPr>
          <w:sz w:val="24"/>
          <w:szCs w:val="24"/>
          <w:lang w:eastAsia="bg-BG"/>
        </w:rPr>
        <w:t xml:space="preserve"> и </w:t>
      </w:r>
      <w:r w:rsidR="00202717" w:rsidRPr="00187075">
        <w:rPr>
          <w:color w:val="000000"/>
          <w:szCs w:val="24"/>
        </w:rPr>
        <w:t>е в размер на ………./………………………/ лева без ДДС</w:t>
      </w:r>
      <w:r w:rsidR="003236A4" w:rsidRPr="00187075">
        <w:rPr>
          <w:bCs/>
          <w:color w:val="000000"/>
          <w:sz w:val="24"/>
          <w:szCs w:val="24"/>
          <w:lang w:eastAsia="bg-BG"/>
        </w:rPr>
        <w:t xml:space="preserve"> </w:t>
      </w:r>
    </w:p>
    <w:p w:rsidR="00202717" w:rsidRPr="003555B5" w:rsidRDefault="004E1450" w:rsidP="00202717">
      <w:pPr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02717" w:rsidRPr="00187075">
        <w:rPr>
          <w:rFonts w:ascii="Times New Roman" w:eastAsia="Times New Roman" w:hAnsi="Times New Roman"/>
          <w:sz w:val="24"/>
          <w:szCs w:val="24"/>
          <w:lang w:eastAsia="bg-BG"/>
        </w:rPr>
        <w:t>Срок за изпълнение – ...... дни</w:t>
      </w:r>
      <w:r w:rsidR="00202717" w:rsidRPr="00187075">
        <w:rPr>
          <w:rFonts w:ascii="Times New Roman" w:eastAsia="Times New Roman" w:hAnsi="Times New Roman"/>
          <w:sz w:val="24"/>
          <w:szCs w:val="20"/>
          <w:lang w:eastAsia="bg-BG"/>
        </w:rPr>
        <w:t xml:space="preserve"> /</w:t>
      </w:r>
      <w:r w:rsidR="00202717" w:rsidRPr="00187075">
        <w:rPr>
          <w:rFonts w:ascii="Times New Roman" w:eastAsia="Times New Roman" w:hAnsi="Times New Roman"/>
          <w:sz w:val="24"/>
          <w:szCs w:val="20"/>
        </w:rPr>
        <w:t>не по-дълъг от 30 работни дн</w:t>
      </w:r>
      <w:r w:rsidR="00202717" w:rsidRPr="00187075">
        <w:rPr>
          <w:rFonts w:ascii="Times New Roman" w:eastAsia="Times New Roman" w:hAnsi="Times New Roman"/>
          <w:sz w:val="24"/>
          <w:szCs w:val="24"/>
        </w:rPr>
        <w:t>и/</w:t>
      </w:r>
      <w:r w:rsidR="00202717" w:rsidRPr="00187075">
        <w:rPr>
          <w:rFonts w:ascii="Times New Roman" w:hAnsi="Times New Roman"/>
          <w:sz w:val="24"/>
          <w:szCs w:val="24"/>
        </w:rPr>
        <w:t xml:space="preserve"> от </w:t>
      </w:r>
      <w:r w:rsidR="00187075">
        <w:rPr>
          <w:rFonts w:ascii="Times New Roman" w:hAnsi="Times New Roman"/>
          <w:sz w:val="24"/>
          <w:szCs w:val="24"/>
        </w:rPr>
        <w:t xml:space="preserve">сключване на </w:t>
      </w:r>
      <w:proofErr w:type="spellStart"/>
      <w:r w:rsidR="00187075">
        <w:rPr>
          <w:rFonts w:ascii="Times New Roman" w:hAnsi="Times New Roman"/>
          <w:sz w:val="24"/>
          <w:szCs w:val="24"/>
        </w:rPr>
        <w:t>дговор</w:t>
      </w:r>
      <w:proofErr w:type="spellEnd"/>
      <w:r w:rsidR="00202717" w:rsidRPr="003555B5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:rsidR="00202717" w:rsidRPr="00202717" w:rsidRDefault="004E1450" w:rsidP="00202717">
      <w:pPr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02717" w:rsidRPr="003555B5">
        <w:rPr>
          <w:rFonts w:ascii="Times New Roman" w:eastAsia="Times New Roman" w:hAnsi="Times New Roman"/>
          <w:sz w:val="24"/>
          <w:szCs w:val="24"/>
          <w:lang w:eastAsia="bg-BG"/>
        </w:rPr>
        <w:t xml:space="preserve">Място на </w:t>
      </w:r>
      <w:r w:rsidR="00202717">
        <w:rPr>
          <w:rFonts w:ascii="Times New Roman" w:eastAsia="Times New Roman" w:hAnsi="Times New Roman"/>
          <w:sz w:val="24"/>
          <w:szCs w:val="24"/>
          <w:lang w:eastAsia="bg-BG"/>
        </w:rPr>
        <w:t>изпълнение</w:t>
      </w:r>
      <w:r w:rsidR="00202717" w:rsidRPr="003555B5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r w:rsidR="00202717">
        <w:rPr>
          <w:rFonts w:ascii="Times New Roman" w:eastAsia="Times New Roman" w:hAnsi="Times New Roman"/>
          <w:sz w:val="24"/>
          <w:szCs w:val="24"/>
          <w:lang w:eastAsia="bg-BG"/>
        </w:rPr>
        <w:t>……………. /</w:t>
      </w:r>
      <w:r w:rsidR="00202717">
        <w:rPr>
          <w:rFonts w:ascii="Times New Roman" w:hAnsi="Times New Roman"/>
          <w:sz w:val="24"/>
          <w:szCs w:val="24"/>
        </w:rPr>
        <w:t>на тери</w:t>
      </w:r>
      <w:r w:rsidR="00187075">
        <w:rPr>
          <w:rFonts w:ascii="Times New Roman" w:hAnsi="Times New Roman"/>
          <w:sz w:val="24"/>
          <w:szCs w:val="24"/>
        </w:rPr>
        <w:t>то</w:t>
      </w:r>
      <w:r w:rsidR="00202717">
        <w:rPr>
          <w:rFonts w:ascii="Times New Roman" w:hAnsi="Times New Roman"/>
          <w:sz w:val="24"/>
          <w:szCs w:val="24"/>
        </w:rPr>
        <w:t>рията на Изпълнителя/</w:t>
      </w:r>
      <w:r w:rsidR="00202717" w:rsidRPr="003555B5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:rsidR="00202717" w:rsidRPr="00202717" w:rsidRDefault="00202717" w:rsidP="00202717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bCs/>
          <w:color w:val="000000"/>
          <w:sz w:val="24"/>
          <w:szCs w:val="24"/>
        </w:rPr>
      </w:pPr>
      <w:r w:rsidRPr="004E1450">
        <w:rPr>
          <w:bCs/>
          <w:iCs/>
          <w:sz w:val="24"/>
          <w:szCs w:val="24"/>
        </w:rPr>
        <w:t>Условия и срок за плащане</w:t>
      </w:r>
      <w:r w:rsidRPr="004E1450">
        <w:rPr>
          <w:sz w:val="24"/>
          <w:szCs w:val="24"/>
        </w:rPr>
        <w:t xml:space="preserve"> –</w:t>
      </w:r>
      <w:r w:rsidRPr="004E1450">
        <w:rPr>
          <w:sz w:val="24"/>
          <w:szCs w:val="24"/>
          <w:lang w:eastAsia="bg-BG"/>
        </w:rPr>
        <w:t xml:space="preserve"> в срок от</w:t>
      </w:r>
      <w:r w:rsidRPr="003555B5">
        <w:rPr>
          <w:sz w:val="24"/>
          <w:szCs w:val="24"/>
          <w:lang w:eastAsia="bg-BG"/>
        </w:rPr>
        <w:t xml:space="preserve"> 30 календарни дни от извършване на </w:t>
      </w:r>
      <w:r>
        <w:rPr>
          <w:sz w:val="24"/>
          <w:szCs w:val="24"/>
          <w:lang w:eastAsia="bg-BG"/>
        </w:rPr>
        <w:t>услугата</w:t>
      </w:r>
      <w:r w:rsidRPr="003555B5">
        <w:rPr>
          <w:sz w:val="24"/>
          <w:szCs w:val="24"/>
          <w:lang w:eastAsia="bg-BG"/>
        </w:rPr>
        <w:t xml:space="preserve"> и предоставяне на оригинална фактура, </w:t>
      </w:r>
      <w:proofErr w:type="spellStart"/>
      <w:r w:rsidRPr="003555B5">
        <w:rPr>
          <w:sz w:val="24"/>
          <w:szCs w:val="24"/>
          <w:lang w:eastAsia="bg-BG"/>
        </w:rPr>
        <w:t>прием</w:t>
      </w:r>
      <w:r w:rsidR="00187075">
        <w:rPr>
          <w:sz w:val="24"/>
          <w:szCs w:val="24"/>
          <w:lang w:eastAsia="bg-BG"/>
        </w:rPr>
        <w:t>н</w:t>
      </w:r>
      <w:r w:rsidRPr="003555B5">
        <w:rPr>
          <w:sz w:val="24"/>
          <w:szCs w:val="24"/>
          <w:lang w:eastAsia="bg-BG"/>
        </w:rPr>
        <w:t>о-предавателен</w:t>
      </w:r>
      <w:r w:rsidR="00187075">
        <w:rPr>
          <w:sz w:val="24"/>
          <w:szCs w:val="24"/>
          <w:lang w:eastAsia="bg-BG"/>
        </w:rPr>
        <w:t>и</w:t>
      </w:r>
      <w:proofErr w:type="spellEnd"/>
      <w:r w:rsidRPr="003555B5">
        <w:rPr>
          <w:sz w:val="24"/>
          <w:szCs w:val="24"/>
          <w:lang w:eastAsia="bg-BG"/>
        </w:rPr>
        <w:t xml:space="preserve"> протокол</w:t>
      </w:r>
      <w:r w:rsidR="00187075">
        <w:rPr>
          <w:sz w:val="24"/>
          <w:szCs w:val="24"/>
          <w:lang w:eastAsia="bg-BG"/>
        </w:rPr>
        <w:t>и</w:t>
      </w:r>
      <w:r w:rsidRPr="003555B5">
        <w:rPr>
          <w:sz w:val="24"/>
          <w:szCs w:val="24"/>
          <w:lang w:eastAsia="bg-BG"/>
        </w:rPr>
        <w:t xml:space="preserve">, </w:t>
      </w:r>
      <w:r>
        <w:rPr>
          <w:sz w:val="24"/>
          <w:szCs w:val="24"/>
        </w:rPr>
        <w:t>сертификат/и за използваните материали</w:t>
      </w:r>
      <w:r w:rsidRPr="00202717">
        <w:rPr>
          <w:sz w:val="24"/>
          <w:szCs w:val="24"/>
          <w:lang w:eastAsia="bg-BG"/>
        </w:rPr>
        <w:t>;</w:t>
      </w:r>
    </w:p>
    <w:p w:rsidR="00202717" w:rsidRPr="00202717" w:rsidRDefault="00202717" w:rsidP="0020271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Гаранционен срок на услугата – </w:t>
      </w:r>
      <w:r w:rsidRPr="003555B5">
        <w:rPr>
          <w:rFonts w:ascii="Times New Roman" w:hAnsi="Times New Roman"/>
          <w:bCs/>
          <w:sz w:val="24"/>
          <w:szCs w:val="24"/>
        </w:rPr>
        <w:t>………….. месеца</w:t>
      </w:r>
      <w:r w:rsidRPr="003555B5">
        <w:rPr>
          <w:rFonts w:ascii="Times New Roman" w:hAnsi="Times New Roman"/>
          <w:b/>
          <w:bCs/>
          <w:sz w:val="24"/>
          <w:szCs w:val="24"/>
        </w:rPr>
        <w:t xml:space="preserve"> /</w:t>
      </w:r>
      <w:r w:rsidRPr="003555B5">
        <w:rPr>
          <w:rFonts w:ascii="Times New Roman" w:hAnsi="Times New Roman"/>
          <w:sz w:val="24"/>
          <w:szCs w:val="24"/>
        </w:rPr>
        <w:t xml:space="preserve">не по-кратък от </w:t>
      </w:r>
      <w:r>
        <w:rPr>
          <w:rFonts w:ascii="Times New Roman" w:hAnsi="Times New Roman"/>
          <w:sz w:val="24"/>
          <w:szCs w:val="24"/>
        </w:rPr>
        <w:t>24</w:t>
      </w:r>
      <w:r w:rsidRPr="003555B5">
        <w:rPr>
          <w:rFonts w:ascii="Times New Roman" w:hAnsi="Times New Roman"/>
          <w:sz w:val="24"/>
          <w:szCs w:val="24"/>
        </w:rPr>
        <w:t xml:space="preserve"> месеца от датата на </w:t>
      </w:r>
      <w:r>
        <w:rPr>
          <w:rFonts w:ascii="Times New Roman" w:hAnsi="Times New Roman"/>
          <w:sz w:val="24"/>
          <w:szCs w:val="24"/>
        </w:rPr>
        <w:t>извършване на услугата</w:t>
      </w:r>
      <w:r w:rsidRPr="003555B5">
        <w:rPr>
          <w:rFonts w:ascii="Times New Roman" w:hAnsi="Times New Roman"/>
          <w:sz w:val="24"/>
          <w:szCs w:val="24"/>
        </w:rPr>
        <w:t>/;</w:t>
      </w:r>
    </w:p>
    <w:p w:rsidR="00202717" w:rsidRPr="003555B5" w:rsidRDefault="004E1450" w:rsidP="00202717">
      <w:pPr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02717" w:rsidRPr="003555B5">
        <w:rPr>
          <w:rFonts w:ascii="Times New Roman" w:eastAsia="Times New Roman" w:hAnsi="Times New Roman"/>
          <w:sz w:val="24"/>
          <w:szCs w:val="24"/>
          <w:lang w:eastAsia="bg-BG"/>
        </w:rPr>
        <w:t>Срок на валидност на офертата –</w:t>
      </w:r>
      <w:r w:rsidR="00202717">
        <w:rPr>
          <w:rFonts w:ascii="Times New Roman" w:eastAsia="Times New Roman" w:hAnsi="Times New Roman"/>
          <w:sz w:val="24"/>
          <w:szCs w:val="24"/>
          <w:lang w:eastAsia="bg-BG"/>
        </w:rPr>
        <w:t>………….</w:t>
      </w:r>
      <w:r w:rsidR="00202717" w:rsidRPr="003555B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02717">
        <w:rPr>
          <w:rFonts w:ascii="Times New Roman" w:eastAsia="Times New Roman" w:hAnsi="Times New Roman"/>
          <w:sz w:val="24"/>
          <w:szCs w:val="24"/>
          <w:lang w:eastAsia="bg-BG"/>
        </w:rPr>
        <w:t>/</w:t>
      </w:r>
      <w:r w:rsidR="00202717" w:rsidRPr="003555B5">
        <w:rPr>
          <w:rFonts w:ascii="Times New Roman" w:eastAsia="Times New Roman" w:hAnsi="Times New Roman"/>
          <w:sz w:val="24"/>
          <w:szCs w:val="24"/>
        </w:rPr>
        <w:t xml:space="preserve">не по-кратък от </w:t>
      </w:r>
      <w:r w:rsidR="00202717" w:rsidRPr="003555B5">
        <w:rPr>
          <w:rFonts w:ascii="Times New Roman" w:eastAsia="Times New Roman" w:hAnsi="Times New Roman"/>
          <w:sz w:val="24"/>
          <w:szCs w:val="24"/>
          <w:lang w:eastAsia="bg-BG"/>
        </w:rPr>
        <w:t>90 календарни дни след датата, определена за краен срок за получаване на офертите за участие</w:t>
      </w:r>
      <w:r w:rsidR="00202717">
        <w:rPr>
          <w:rFonts w:ascii="Times New Roman" w:eastAsia="Times New Roman" w:hAnsi="Times New Roman"/>
          <w:sz w:val="24"/>
          <w:szCs w:val="24"/>
          <w:lang w:eastAsia="bg-BG"/>
        </w:rPr>
        <w:t>/</w:t>
      </w:r>
      <w:r w:rsidR="00202717" w:rsidRPr="003555B5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:rsidR="00202717" w:rsidRPr="003555B5" w:rsidRDefault="004E1450" w:rsidP="00202717">
      <w:pPr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02717" w:rsidRPr="003555B5">
        <w:rPr>
          <w:rFonts w:ascii="Times New Roman" w:eastAsia="Times New Roman" w:hAnsi="Times New Roman"/>
          <w:sz w:val="24"/>
          <w:szCs w:val="24"/>
          <w:lang w:eastAsia="bg-BG"/>
        </w:rPr>
        <w:t>Други документи по преценка на участника.</w:t>
      </w:r>
    </w:p>
    <w:p w:rsidR="00BE28C9" w:rsidRPr="00202717" w:rsidRDefault="00BE28C9" w:rsidP="0020271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7075" w:rsidRDefault="00880ED6" w:rsidP="00133F69">
      <w:pPr>
        <w:spacing w:before="120"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187075" w:rsidRDefault="00187075" w:rsidP="00133F69">
      <w:pPr>
        <w:spacing w:before="120" w:after="0" w:line="240" w:lineRule="auto"/>
        <w:rPr>
          <w:rFonts w:ascii="Times New Roman" w:hAnsi="Times New Roman"/>
          <w:szCs w:val="24"/>
        </w:rPr>
      </w:pPr>
    </w:p>
    <w:p w:rsidR="00187075" w:rsidRDefault="00187075" w:rsidP="00133F69">
      <w:pPr>
        <w:spacing w:before="120" w:after="0" w:line="240" w:lineRule="auto"/>
        <w:rPr>
          <w:rFonts w:ascii="Times New Roman" w:hAnsi="Times New Roman"/>
          <w:szCs w:val="24"/>
        </w:rPr>
      </w:pPr>
    </w:p>
    <w:p w:rsidR="00187075" w:rsidRDefault="00187075" w:rsidP="00133F69">
      <w:pPr>
        <w:spacing w:before="120" w:after="0" w:line="240" w:lineRule="auto"/>
        <w:rPr>
          <w:rFonts w:ascii="Times New Roman" w:hAnsi="Times New Roman"/>
          <w:szCs w:val="24"/>
        </w:rPr>
      </w:pPr>
    </w:p>
    <w:p w:rsidR="00880ED6" w:rsidRPr="00880ED6" w:rsidRDefault="00880ED6" w:rsidP="00187075">
      <w:pPr>
        <w:spacing w:before="120" w:after="0" w:line="240" w:lineRule="auto"/>
        <w:ind w:firstLine="708"/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 xml:space="preserve">% от общата стойност на договора без ДДС </w:t>
      </w:r>
    </w:p>
    <w:p w:rsidR="003236A4" w:rsidRPr="003236A4" w:rsidRDefault="003236A4" w:rsidP="00133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E773B"/>
    <w:multiLevelType w:val="hybridMultilevel"/>
    <w:tmpl w:val="2DF471A8"/>
    <w:lvl w:ilvl="0" w:tplc="37F29C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D6729"/>
    <w:rsid w:val="000E5379"/>
    <w:rsid w:val="00133F69"/>
    <w:rsid w:val="00157D16"/>
    <w:rsid w:val="00187075"/>
    <w:rsid w:val="00202717"/>
    <w:rsid w:val="002828CE"/>
    <w:rsid w:val="00287A0A"/>
    <w:rsid w:val="0031714F"/>
    <w:rsid w:val="003236A4"/>
    <w:rsid w:val="004203FE"/>
    <w:rsid w:val="0046401E"/>
    <w:rsid w:val="004B0A5D"/>
    <w:rsid w:val="004E1450"/>
    <w:rsid w:val="004F173B"/>
    <w:rsid w:val="00505CD1"/>
    <w:rsid w:val="00535241"/>
    <w:rsid w:val="00654C7E"/>
    <w:rsid w:val="00690A26"/>
    <w:rsid w:val="00750D8B"/>
    <w:rsid w:val="00777DC3"/>
    <w:rsid w:val="0081281E"/>
    <w:rsid w:val="0082260C"/>
    <w:rsid w:val="00871406"/>
    <w:rsid w:val="00880ED6"/>
    <w:rsid w:val="008C5334"/>
    <w:rsid w:val="008F77E6"/>
    <w:rsid w:val="009F1397"/>
    <w:rsid w:val="00A007BE"/>
    <w:rsid w:val="00A26ACD"/>
    <w:rsid w:val="00A32BC4"/>
    <w:rsid w:val="00AC30C2"/>
    <w:rsid w:val="00BA28C4"/>
    <w:rsid w:val="00BA658D"/>
    <w:rsid w:val="00BE28C9"/>
    <w:rsid w:val="00C360AA"/>
    <w:rsid w:val="00CF19A2"/>
    <w:rsid w:val="00DE58CA"/>
    <w:rsid w:val="00E9122F"/>
    <w:rsid w:val="00E968C6"/>
    <w:rsid w:val="00EA3D38"/>
    <w:rsid w:val="00F04776"/>
    <w:rsid w:val="00F90ADD"/>
    <w:rsid w:val="00FB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27</cp:revision>
  <cp:lastPrinted>2022-03-14T12:48:00Z</cp:lastPrinted>
  <dcterms:created xsi:type="dcterms:W3CDTF">2019-06-04T11:33:00Z</dcterms:created>
  <dcterms:modified xsi:type="dcterms:W3CDTF">2024-11-11T12:56:00Z</dcterms:modified>
</cp:coreProperties>
</file>