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="00601329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="0011382F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1414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 w:rsidR="0011382F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</w:t>
      </w:r>
      <w:r w:rsidR="00601329">
        <w:rPr>
          <w:rFonts w:ascii="Times New Roman" w:eastAsia="Arial Unicode MS" w:hAnsi="Times New Roman"/>
          <w:b/>
          <w:kern w:val="1"/>
          <w:sz w:val="24"/>
          <w:szCs w:val="24"/>
        </w:rPr>
        <w:t>25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 w:rsidR="00601329">
        <w:rPr>
          <w:rFonts w:ascii="Times New Roman" w:eastAsia="Arial Unicode MS" w:hAnsi="Times New Roman"/>
          <w:b/>
          <w:kern w:val="1"/>
          <w:sz w:val="24"/>
          <w:szCs w:val="24"/>
        </w:rPr>
        <w:t>4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601329" w:rsidRDefault="00B55768" w:rsidP="0060132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="00601329" w:rsidRPr="00601329">
        <w:rPr>
          <w:rFonts w:ascii="Times New Roman" w:eastAsia="Arial Unicode MS" w:hAnsi="Times New Roman"/>
          <w:b/>
          <w:kern w:val="1"/>
          <w:sz w:val="23"/>
          <w:szCs w:val="23"/>
        </w:rPr>
        <w:t>24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="00601329" w:rsidRPr="00601329">
        <w:rPr>
          <w:rFonts w:ascii="Times New Roman" w:eastAsia="Arial Unicode MS" w:hAnsi="Times New Roman"/>
          <w:b/>
          <w:kern w:val="1"/>
          <w:sz w:val="23"/>
          <w:szCs w:val="23"/>
        </w:rPr>
        <w:t>4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.201</w:t>
      </w:r>
      <w:r w:rsidR="00601329" w:rsidRPr="00601329">
        <w:rPr>
          <w:rFonts w:ascii="Times New Roman" w:eastAsia="Arial Unicode MS" w:hAnsi="Times New Roman"/>
          <w:b/>
          <w:kern w:val="1"/>
          <w:sz w:val="23"/>
          <w:szCs w:val="23"/>
        </w:rPr>
        <w:t>9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унгарските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RCH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</w:t>
      </w:r>
      <w:r w:rsidR="00601329" w:rsidRPr="00601329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промяна в точка 6 от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ограничение на трафик  №.  </w:t>
      </w:r>
      <w:r w:rsidRPr="00B117B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0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55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/2018г., </w:t>
      </w:r>
      <w:r w:rsidR="00601329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дадено с наша телеграма № 742/19.03.2018г.</w:t>
      </w:r>
    </w:p>
    <w:p w:rsidR="00B55768" w:rsidRPr="00500287" w:rsidRDefault="00B55768" w:rsidP="0060132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както следва:</w:t>
      </w:r>
    </w:p>
    <w:p w:rsidR="00B55768" w:rsidRPr="00500287" w:rsidRDefault="00B55768" w:rsidP="0060132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Унгария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гар</w:t>
      </w:r>
      <w:r>
        <w:rPr>
          <w:rFonts w:ascii="Times New Roman" w:eastAsia="Arial Unicode MS" w:hAnsi="Times New Roman"/>
          <w:kern w:val="1"/>
          <w:sz w:val="24"/>
          <w:szCs w:val="24"/>
        </w:rPr>
        <w:t>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5F15E9" w:rsidRDefault="007C169D" w:rsidP="00ED100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F15E9" w:rsidRPr="00DF6EC8">
        <w:rPr>
          <w:rFonts w:ascii="Arial" w:hAnsi="Arial" w:cs="Arial"/>
        </w:rPr>
        <w:t>Algyő</w:t>
      </w:r>
      <w:r w:rsidR="005F15E9" w:rsidRPr="00E34FD8">
        <w:rPr>
          <w:rFonts w:ascii="Arial" w:hAnsi="Arial" w:cs="Arial"/>
          <w:lang w:val="de-AT"/>
        </w:rPr>
        <w:t xml:space="preserve"> (18549-6)</w:t>
      </w:r>
      <w:r w:rsidR="005F15E9" w:rsidRPr="005F15E9">
        <w:rPr>
          <w:rFonts w:ascii="Arial" w:hAnsi="Arial" w:cs="Arial"/>
        </w:rPr>
        <w:t xml:space="preserve"> </w:t>
      </w:r>
      <w:r w:rsidR="005F15E9">
        <w:rPr>
          <w:rFonts w:ascii="Arial" w:hAnsi="Arial" w:cs="Arial"/>
        </w:rPr>
        <w:t>– общи разтоварни коловози</w:t>
      </w:r>
      <w:r w:rsidR="005F15E9" w:rsidRPr="00E34FD8">
        <w:rPr>
          <w:rFonts w:ascii="Arial" w:hAnsi="Arial" w:cs="Arial"/>
          <w:lang w:val="de-AT"/>
        </w:rPr>
        <w:t>,</w:t>
      </w:r>
    </w:p>
    <w:p w:rsidR="005F15E9" w:rsidRDefault="005F15E9" w:rsidP="00ED100C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de-AT"/>
        </w:rPr>
        <w:t xml:space="preserve"> </w:t>
      </w:r>
      <w:r w:rsidRPr="00DF6EC8">
        <w:rPr>
          <w:rFonts w:ascii="Arial" w:hAnsi="Arial" w:cs="Arial"/>
        </w:rPr>
        <w:t>Hódmezővásárhely</w:t>
      </w:r>
      <w:r w:rsidRPr="00E34FD8">
        <w:rPr>
          <w:rFonts w:ascii="Arial" w:hAnsi="Arial" w:cs="Arial"/>
          <w:lang w:val="de-AT"/>
        </w:rPr>
        <w:t xml:space="preserve"> (18572-8)</w:t>
      </w:r>
      <w:r>
        <w:rPr>
          <w:rFonts w:ascii="Arial" w:hAnsi="Arial" w:cs="Arial"/>
          <w:lang w:val="de-AT"/>
        </w:rPr>
        <w:t xml:space="preserve"> </w:t>
      </w:r>
      <w:r>
        <w:rPr>
          <w:rFonts w:ascii="Arial" w:hAnsi="Arial" w:cs="Arial"/>
        </w:rPr>
        <w:t>– общи разтоварни коловози</w:t>
      </w:r>
    </w:p>
    <w:p w:rsidR="005F15E9" w:rsidRPr="005F15E9" w:rsidRDefault="005F15E9" w:rsidP="00ED100C">
      <w:pPr>
        <w:spacing w:after="0"/>
        <w:rPr>
          <w:rFonts w:ascii="Arial" w:hAnsi="Arial" w:cs="Arial"/>
        </w:rPr>
      </w:pPr>
      <w:r w:rsidRPr="00DF6EC8">
        <w:rPr>
          <w:rFonts w:ascii="Arial" w:hAnsi="Arial" w:cs="Arial"/>
        </w:rPr>
        <w:t>Szeged-Rókus</w:t>
      </w:r>
      <w:r w:rsidRPr="00E34FD8">
        <w:rPr>
          <w:rFonts w:ascii="Arial" w:hAnsi="Arial" w:cs="Arial"/>
          <w:lang w:val="de-AT"/>
        </w:rPr>
        <w:t xml:space="preserve"> (18531-4</w:t>
      </w:r>
      <w:r>
        <w:rPr>
          <w:rFonts w:ascii="Arial" w:hAnsi="Arial" w:cs="Arial"/>
          <w:lang w:val="de-AT"/>
        </w:rPr>
        <w:t>.)</w:t>
      </w:r>
      <w:r>
        <w:rPr>
          <w:rFonts w:ascii="Arial" w:hAnsi="Arial" w:cs="Arial"/>
        </w:rPr>
        <w:t xml:space="preserve"> – общи разтоварни коловози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F93FF4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A204E5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 xml:space="preserve">4.1 Изключение: </w:t>
      </w:r>
    </w:p>
    <w:p w:rsidR="00ED100C" w:rsidRPr="00ED100C" w:rsidRDefault="00F93FF4" w:rsidP="00ED100C">
      <w:pPr>
        <w:spacing w:after="0"/>
        <w:rPr>
          <w:rFonts w:ascii="Arial" w:hAnsi="Arial" w:cs="Arial"/>
          <w:lang w:val="de-AT"/>
        </w:rPr>
      </w:pPr>
      <w:r w:rsidRPr="00ED100C">
        <w:rPr>
          <w:rFonts w:eastAsia="Arial Unicode MS"/>
          <w:b/>
          <w:kern w:val="1"/>
          <w:u w:val="single"/>
        </w:rPr>
        <w:t xml:space="preserve">- </w:t>
      </w:r>
      <w:r w:rsidR="00B55768" w:rsidRPr="00ED100C">
        <w:rPr>
          <w:rFonts w:eastAsia="Arial Unicode MS"/>
          <w:b/>
          <w:kern w:val="1"/>
          <w:u w:val="single"/>
        </w:rPr>
        <w:t>пратки за строителните работи</w:t>
      </w:r>
      <w:r w:rsidR="00ED100C" w:rsidRPr="00ED100C">
        <w:rPr>
          <w:rFonts w:eastAsia="Arial Unicode MS"/>
          <w:b/>
          <w:kern w:val="1"/>
          <w:u w:val="single"/>
        </w:rPr>
        <w:t xml:space="preserve"> за гари:</w:t>
      </w:r>
      <w:r w:rsidR="00ED100C" w:rsidRPr="00ED100C">
        <w:rPr>
          <w:rFonts w:ascii="Arial" w:hAnsi="Arial" w:cs="Arial"/>
        </w:rPr>
        <w:t xml:space="preserve"> Hódmezővásárhely</w:t>
      </w:r>
      <w:r w:rsidR="00ED100C" w:rsidRPr="00ED100C">
        <w:rPr>
          <w:rFonts w:ascii="Arial" w:hAnsi="Arial" w:cs="Arial"/>
          <w:lang w:val="de-AT"/>
        </w:rPr>
        <w:t xml:space="preserve"> </w:t>
      </w:r>
      <w:r w:rsidR="00ED100C">
        <w:rPr>
          <w:rFonts w:ascii="Arial" w:hAnsi="Arial" w:cs="Arial"/>
        </w:rPr>
        <w:t xml:space="preserve">и </w:t>
      </w:r>
      <w:r w:rsidR="00ED100C" w:rsidRPr="00ED100C">
        <w:rPr>
          <w:rFonts w:ascii="Arial" w:hAnsi="Arial" w:cs="Arial"/>
          <w:lang w:val="de-AT"/>
        </w:rPr>
        <w:t xml:space="preserve"> </w:t>
      </w:r>
      <w:r w:rsidR="00ED100C" w:rsidRPr="00ED100C">
        <w:rPr>
          <w:rFonts w:ascii="Arial" w:hAnsi="Arial" w:cs="Arial"/>
        </w:rPr>
        <w:t>Szeged-Rókus</w:t>
      </w:r>
      <w:r w:rsidR="00ED100C" w:rsidRPr="00ED100C">
        <w:rPr>
          <w:rFonts w:ascii="Arial" w:hAnsi="Arial" w:cs="Arial"/>
          <w:lang w:val="de-AT"/>
        </w:rPr>
        <w:t>,</w:t>
      </w:r>
    </w:p>
    <w:p w:rsidR="00B55768" w:rsidRPr="00A204E5" w:rsidRDefault="00ED100C" w:rsidP="00ED100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>-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 xml:space="preserve"> пратки за получател:</w:t>
      </w:r>
      <w:r w:rsidRPr="00ED100C">
        <w:rPr>
          <w:rFonts w:ascii="Arial" w:hAnsi="Arial" w:cs="Arial"/>
          <w:lang w:val="de-AT"/>
        </w:rPr>
        <w:t xml:space="preserve"> </w:t>
      </w:r>
      <w:r w:rsidRPr="004F0BD0">
        <w:rPr>
          <w:rFonts w:ascii="Arial" w:hAnsi="Arial" w:cs="Arial"/>
          <w:lang w:val="de-AT"/>
        </w:rPr>
        <w:t xml:space="preserve">Ungarische Armee </w:t>
      </w:r>
      <w:r>
        <w:rPr>
          <w:rFonts w:ascii="Arial" w:hAnsi="Arial" w:cs="Arial"/>
        </w:rPr>
        <w:t xml:space="preserve"> за гара </w:t>
      </w:r>
      <w:r w:rsidRPr="004F0BD0">
        <w:rPr>
          <w:rFonts w:ascii="Arial" w:hAnsi="Arial" w:cs="Arial"/>
          <w:lang w:val="de-AT"/>
        </w:rPr>
        <w:t xml:space="preserve"> </w:t>
      </w:r>
      <w:r w:rsidRPr="004F0BD0">
        <w:rPr>
          <w:rFonts w:ascii="Arial" w:hAnsi="Arial" w:cs="Arial"/>
        </w:rPr>
        <w:t>Hódmezővásárhely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04</w:t>
      </w:r>
      <w:r>
        <w:rPr>
          <w:rFonts w:ascii="Times New Roman" w:eastAsia="Arial Unicode MS" w:hAnsi="Times New Roman"/>
          <w:kern w:val="1"/>
          <w:sz w:val="24"/>
          <w:szCs w:val="24"/>
        </w:rPr>
        <w:t>.0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4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.2018г.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 w:rsidR="007C169D" w:rsidRPr="007C169D">
        <w:rPr>
          <w:rFonts w:ascii="Times New Roman" w:eastAsia="Arial Unicode MS" w:hAnsi="Times New Roman"/>
          <w:kern w:val="1"/>
          <w:sz w:val="24"/>
          <w:szCs w:val="24"/>
          <w:highlight w:val="yellow"/>
        </w:rPr>
        <w:t>14</w:t>
      </w:r>
      <w:r w:rsidR="00F93FF4" w:rsidRPr="007C169D">
        <w:rPr>
          <w:rFonts w:ascii="Times New Roman" w:eastAsia="Arial Unicode MS" w:hAnsi="Times New Roman"/>
          <w:kern w:val="1"/>
          <w:sz w:val="24"/>
          <w:szCs w:val="24"/>
          <w:highlight w:val="yellow"/>
        </w:rPr>
        <w:t>.</w:t>
      </w:r>
      <w:r w:rsidR="007C169D" w:rsidRPr="007C169D">
        <w:rPr>
          <w:rFonts w:ascii="Times New Roman" w:eastAsia="Arial Unicode MS" w:hAnsi="Times New Roman"/>
          <w:kern w:val="1"/>
          <w:sz w:val="24"/>
          <w:szCs w:val="24"/>
          <w:highlight w:val="yellow"/>
        </w:rPr>
        <w:t>12</w:t>
      </w:r>
      <w:r w:rsidR="00F93FF4" w:rsidRPr="007C169D">
        <w:rPr>
          <w:rFonts w:ascii="Times New Roman" w:eastAsia="Arial Unicode MS" w:hAnsi="Times New Roman"/>
          <w:kern w:val="1"/>
          <w:sz w:val="24"/>
          <w:szCs w:val="24"/>
          <w:highlight w:val="yellow"/>
        </w:rPr>
        <w:t>.2019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които пристигнат в граничните гари на Унгария до 2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9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.0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3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.2018г. ще се приемат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 Последвашите пратки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C672F6" w:rsidRDefault="00B55768" w:rsidP="00ED100C">
      <w:pPr>
        <w:widowControl w:val="0"/>
        <w:suppressAutoHyphens/>
        <w:spacing w:after="0" w:line="240" w:lineRule="auto"/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sectPr w:rsidR="00C672F6" w:rsidSect="008878EF">
      <w:footerReference w:type="default" r:id="rId7"/>
      <w:headerReference w:type="first" r:id="rId8"/>
      <w:footerReference w:type="first" r:id="rId9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418" w:rsidRDefault="00F44418" w:rsidP="009B5D7B">
      <w:pPr>
        <w:spacing w:after="0" w:line="240" w:lineRule="auto"/>
      </w:pPr>
      <w:r>
        <w:separator/>
      </w:r>
    </w:p>
  </w:endnote>
  <w:endnote w:type="continuationSeparator" w:id="0">
    <w:p w:rsidR="00F44418" w:rsidRDefault="00F44418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466DB4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466DB4" w:rsidRPr="00BB3A26">
      <w:rPr>
        <w:rFonts w:ascii="Times New Roman" w:hAnsi="Times New Roman"/>
        <w:sz w:val="20"/>
        <w:szCs w:val="20"/>
      </w:rPr>
      <w:fldChar w:fldCharType="separate"/>
    </w:r>
    <w:r w:rsidR="007C169D">
      <w:rPr>
        <w:rFonts w:ascii="Times New Roman" w:hAnsi="Times New Roman"/>
        <w:noProof/>
        <w:sz w:val="20"/>
        <w:szCs w:val="20"/>
      </w:rPr>
      <w:t>2</w:t>
    </w:r>
    <w:r w:rsidR="00466DB4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466DB4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466DB4" w:rsidRPr="00BB3A26">
      <w:rPr>
        <w:rFonts w:ascii="Times New Roman" w:hAnsi="Times New Roman"/>
        <w:sz w:val="20"/>
        <w:szCs w:val="20"/>
      </w:rPr>
      <w:fldChar w:fldCharType="separate"/>
    </w:r>
    <w:r w:rsidR="007C169D">
      <w:rPr>
        <w:rFonts w:ascii="Times New Roman" w:hAnsi="Times New Roman"/>
        <w:noProof/>
        <w:sz w:val="20"/>
        <w:szCs w:val="20"/>
      </w:rPr>
      <w:t>2</w:t>
    </w:r>
    <w:r w:rsidR="00466DB4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F44418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466DB4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466DB4" w:rsidRPr="008610F0">
      <w:rPr>
        <w:rFonts w:ascii="Times New Roman" w:hAnsi="Times New Roman"/>
        <w:b/>
        <w:sz w:val="20"/>
        <w:szCs w:val="20"/>
      </w:rPr>
      <w:fldChar w:fldCharType="separate"/>
    </w:r>
    <w:r w:rsidR="0011382F">
      <w:rPr>
        <w:rFonts w:ascii="Times New Roman" w:hAnsi="Times New Roman"/>
        <w:b/>
        <w:noProof/>
        <w:sz w:val="20"/>
        <w:szCs w:val="20"/>
      </w:rPr>
      <w:t>1</w:t>
    </w:r>
    <w:r w:rsidR="00466DB4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466DB4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466DB4" w:rsidRPr="008610F0">
      <w:rPr>
        <w:rFonts w:ascii="Times New Roman" w:hAnsi="Times New Roman"/>
        <w:b/>
        <w:sz w:val="20"/>
        <w:szCs w:val="20"/>
      </w:rPr>
      <w:fldChar w:fldCharType="separate"/>
    </w:r>
    <w:r w:rsidR="0011382F">
      <w:rPr>
        <w:rFonts w:ascii="Times New Roman" w:hAnsi="Times New Roman"/>
        <w:b/>
        <w:noProof/>
        <w:sz w:val="20"/>
        <w:szCs w:val="20"/>
      </w:rPr>
      <w:t>1</w:t>
    </w:r>
    <w:r w:rsidR="00466DB4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F44418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418" w:rsidRDefault="00F44418" w:rsidP="009B5D7B">
      <w:pPr>
        <w:spacing w:after="0" w:line="240" w:lineRule="auto"/>
      </w:pPr>
      <w:r>
        <w:separator/>
      </w:r>
    </w:p>
  </w:footnote>
  <w:footnote w:type="continuationSeparator" w:id="0">
    <w:p w:rsidR="00F44418" w:rsidRDefault="00F44418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466DB4" w:rsidP="008E7BA3">
    <w:pPr>
      <w:spacing w:after="0"/>
      <w:ind w:right="281"/>
      <w:jc w:val="right"/>
      <w:rPr>
        <w:rFonts w:ascii="Times New Roman" w:hAnsi="Times New Roman"/>
      </w:rPr>
    </w:pPr>
    <w:r w:rsidRPr="00466DB4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466DB4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B78"/>
    <w:multiLevelType w:val="hybridMultilevel"/>
    <w:tmpl w:val="1DC472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0570BE"/>
    <w:rsid w:val="0011382F"/>
    <w:rsid w:val="00176363"/>
    <w:rsid w:val="00222220"/>
    <w:rsid w:val="002A75A5"/>
    <w:rsid w:val="00301448"/>
    <w:rsid w:val="00350826"/>
    <w:rsid w:val="00440389"/>
    <w:rsid w:val="00466DB4"/>
    <w:rsid w:val="00472C00"/>
    <w:rsid w:val="005C09E0"/>
    <w:rsid w:val="005C560A"/>
    <w:rsid w:val="005F15E9"/>
    <w:rsid w:val="00601329"/>
    <w:rsid w:val="007C169D"/>
    <w:rsid w:val="008A0019"/>
    <w:rsid w:val="008C0AC6"/>
    <w:rsid w:val="009B5D7B"/>
    <w:rsid w:val="00AC6FBB"/>
    <w:rsid w:val="00AF5F57"/>
    <w:rsid w:val="00B117B4"/>
    <w:rsid w:val="00B4314C"/>
    <w:rsid w:val="00B55768"/>
    <w:rsid w:val="00C672F6"/>
    <w:rsid w:val="00D4231E"/>
    <w:rsid w:val="00E8713D"/>
    <w:rsid w:val="00EA37AA"/>
    <w:rsid w:val="00ED100C"/>
    <w:rsid w:val="00F44418"/>
    <w:rsid w:val="00F93FF4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ED10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BBlagoev</dc:creator>
  <cp:lastModifiedBy>BDZuser</cp:lastModifiedBy>
  <cp:revision>2</cp:revision>
  <dcterms:created xsi:type="dcterms:W3CDTF">2019-04-25T08:37:00Z</dcterms:created>
  <dcterms:modified xsi:type="dcterms:W3CDTF">2019-04-25T08:37:00Z</dcterms:modified>
</cp:coreProperties>
</file>