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C9" w:rsidRPr="002A45DC" w:rsidRDefault="000B61C9" w:rsidP="000B61C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C9" w:rsidRPr="00947740" w:rsidRDefault="000B61C9" w:rsidP="000B61C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B61C9" w:rsidRPr="00947740" w:rsidRDefault="000B61C9" w:rsidP="000B61C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B61C9" w:rsidRPr="00947740" w:rsidRDefault="000B61C9" w:rsidP="000B61C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B61C9" w:rsidRPr="00947740" w:rsidRDefault="000B61C9" w:rsidP="000B61C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0B61C9" w:rsidRPr="00D53CCB" w:rsidRDefault="000B61C9" w:rsidP="000B61C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B61C9" w:rsidRPr="007B39FB" w:rsidRDefault="000B61C9" w:rsidP="000B61C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B61C9" w:rsidRPr="007B39FB" w:rsidRDefault="000B61C9" w:rsidP="000B61C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212AF9">
        <w:rPr>
          <w:rFonts w:ascii="Times New Roman" w:hAnsi="Times New Roman"/>
          <w:b/>
        </w:rPr>
        <w:t xml:space="preserve">  2426 / 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0B61C9" w:rsidRPr="007B39FB" w:rsidRDefault="000B61C9" w:rsidP="000B61C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B61C9" w:rsidRPr="007B39FB" w:rsidRDefault="000B61C9" w:rsidP="000B61C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B61C9" w:rsidRPr="007B39FB" w:rsidRDefault="000B61C9" w:rsidP="000B61C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B61C9" w:rsidRPr="007B39FB" w:rsidRDefault="000B61C9" w:rsidP="000B61C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B61C9" w:rsidRPr="007B39FB" w:rsidRDefault="000B61C9" w:rsidP="000B61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B61C9" w:rsidRPr="007B39FB" w:rsidRDefault="000B61C9" w:rsidP="000B61C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B61C9" w:rsidRDefault="000B61C9" w:rsidP="000B61C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B61C9" w:rsidRPr="005270D0" w:rsidRDefault="000B61C9" w:rsidP="000B61C9">
      <w:pPr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1147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B61C9" w:rsidRPr="005270D0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0B61C9" w:rsidRPr="004B16AA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B61C9" w:rsidRP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ПОЛША - жп гара Мушина (CIM КОД 08240-4)</w:t>
      </w:r>
    </w:p>
    <w:p w:rsidR="000B61C9" w:rsidRP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Експорт - Внос - Транзит през граничния пункт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Muszyna Gr (835) / 835 Plaveč št.hr в двете посоки</w:t>
      </w:r>
    </w:p>
    <w:p w:rsidR="003748AD" w:rsidRPr="000B61C9" w:rsidRDefault="003748AD" w:rsidP="000B61C9">
      <w:pPr>
        <w:tabs>
          <w:tab w:val="left" w:pos="181"/>
        </w:tabs>
        <w:rPr>
          <w:rFonts w:ascii="Times New Roman" w:hAnsi="Times New Roman"/>
          <w:b/>
        </w:rPr>
      </w:pP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</w:rPr>
        <w:t>В</w:t>
      </w:r>
      <w:r w:rsidRPr="00FD1671">
        <w:rPr>
          <w:rFonts w:ascii="Times New Roman" w:hAnsi="Times New Roman"/>
          <w:b/>
        </w:rPr>
        <w:t>сички товари</w:t>
      </w:r>
    </w:p>
    <w:p w:rsidR="000B61C9" w:rsidRP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B61C9">
        <w:rPr>
          <w:rFonts w:ascii="Times New Roman" w:hAnsi="Times New Roman"/>
          <w:b/>
          <w:sz w:val="22"/>
          <w:szCs w:val="22"/>
        </w:rPr>
        <w:t>5.1. Изключения: От 03.10.2022 г. до 25.10.2022 г. са разрешени пратки с разрешение за достъп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B61C9">
        <w:rPr>
          <w:rFonts w:ascii="Times New Roman" w:hAnsi="Times New Roman"/>
          <w:b/>
          <w:sz w:val="22"/>
          <w:szCs w:val="22"/>
        </w:rPr>
        <w:t>Можете да кандидатствате за разрешителни за прием по имейл: harmonogram.poludniowy@pkpcargo.com</w:t>
      </w:r>
    </w:p>
    <w:p w:rsidR="000B61C9" w:rsidRP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0B61C9">
        <w:rPr>
          <w:rFonts w:ascii="Times New Roman" w:hAnsi="Times New Roman"/>
          <w:b/>
        </w:rPr>
        <w:t>Прилага се от 03.10.2022 r. до 12.10.2022г</w:t>
      </w:r>
    </w:p>
    <w:p w:rsidR="000B61C9" w:rsidRP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от 17.10.2022 r. до 21.10.2022г</w:t>
      </w:r>
    </w:p>
    <w:p w:rsidR="000B61C9" w:rsidRDefault="000B61C9" w:rsidP="000B61C9">
      <w:pPr>
        <w:tabs>
          <w:tab w:val="left" w:pos="181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от 24.10.2022 r. до 25.10.2022г</w:t>
      </w:r>
    </w:p>
    <w:p w:rsidR="000B61C9" w:rsidRDefault="000B61C9" w:rsidP="000B61C9">
      <w:pPr>
        <w:tabs>
          <w:tab w:val="left" w:pos="8385"/>
        </w:tabs>
        <w:rPr>
          <w:rFonts w:ascii="Times New Roman" w:hAnsi="Times New Roman"/>
          <w:b/>
        </w:rPr>
      </w:pPr>
      <w:r w:rsidRPr="000B61C9">
        <w:rPr>
          <w:rFonts w:ascii="Times New Roman" w:hAnsi="Times New Roman"/>
          <w:b/>
        </w:rPr>
        <w:t>Забележка: Влаковете спират на Muszyna Gr. приети: от 13.10.2022 г. до 16.10.2022 г. и от 22.10.2022 г. до 23.10.2022 г. също с разрешение за достъп съгласно точка 5.1</w:t>
      </w:r>
    </w:p>
    <w:p w:rsidR="000B61C9" w:rsidRPr="000B61C9" w:rsidRDefault="000B61C9" w:rsidP="000B61C9">
      <w:pPr>
        <w:tabs>
          <w:tab w:val="left" w:pos="8385"/>
        </w:tabs>
        <w:rPr>
          <w:rFonts w:ascii="Times New Roman" w:hAnsi="Times New Roman"/>
          <w:b/>
        </w:rPr>
      </w:pPr>
    </w:p>
    <w:p w:rsidR="000B61C9" w:rsidRPr="004B16AA" w:rsidRDefault="000B61C9" w:rsidP="000B61C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0B61C9">
        <w:rPr>
          <w:rFonts w:ascii="Times New Roman" w:hAnsi="Times New Roman"/>
          <w:b/>
        </w:rPr>
        <w:t>7. Вече подготвени за транспорт пратки, пристигащи на границата с Полша до 2022-10-02 (12:00), ще бъдат приети. След тази дата доставките ще бъдат спрени и трябва да се потърсят инструкции</w:t>
      </w:r>
      <w:r>
        <w:rPr>
          <w:rFonts w:ascii="Times New Roman" w:hAnsi="Times New Roman"/>
          <w:b/>
        </w:rPr>
        <w:t xml:space="preserve"> правоимащите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0B61C9" w:rsidRDefault="000B61C9" w:rsidP="000B61C9">
      <w:pPr>
        <w:rPr>
          <w:rFonts w:ascii="Times New Roman" w:hAnsi="Times New Roman"/>
          <w:sz w:val="22"/>
          <w:szCs w:val="22"/>
        </w:rPr>
      </w:pPr>
    </w:p>
    <w:p w:rsidR="000B61C9" w:rsidRDefault="000B61C9" w:rsidP="000B61C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748AD" w:rsidRDefault="003748AD" w:rsidP="000B61C9">
      <w:pPr>
        <w:rPr>
          <w:rFonts w:ascii="Times New Roman" w:hAnsi="Times New Roman"/>
          <w:sz w:val="22"/>
          <w:szCs w:val="22"/>
        </w:rPr>
      </w:pPr>
    </w:p>
    <w:p w:rsidR="000B61C9" w:rsidRPr="000B61C9" w:rsidRDefault="000B61C9" w:rsidP="000B61C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t>инж.</w:t>
      </w:r>
      <w:r w:rsidR="00833355">
        <w:rPr>
          <w:rFonts w:ascii="Times New Roman" w:hAnsi="Times New Roman"/>
          <w:b/>
        </w:rPr>
        <w:t>Иво Ленков</w:t>
      </w:r>
    </w:p>
    <w:p w:rsidR="000B61C9" w:rsidRDefault="00833355" w:rsidP="000B61C9">
      <w:pPr>
        <w:rPr>
          <w:rFonts w:ascii="Times New Roman" w:hAnsi="Times New Roman"/>
          <w:i/>
        </w:rPr>
      </w:pPr>
      <w:r w:rsidRPr="00833355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 w:rsidR="000B61C9">
        <w:rPr>
          <w:rFonts w:ascii="Times New Roman" w:hAnsi="Times New Roman"/>
          <w:b/>
        </w:rPr>
        <w:t xml:space="preserve"> </w:t>
      </w:r>
      <w:r w:rsidR="000B61C9">
        <w:rPr>
          <w:rFonts w:ascii="Times New Roman" w:hAnsi="Times New Roman"/>
          <w:i/>
        </w:rPr>
        <w:t>Директор дирекция „Експлоатация”</w:t>
      </w:r>
    </w:p>
    <w:p w:rsidR="000B61C9" w:rsidRDefault="000B61C9" w:rsidP="000B61C9">
      <w:pPr>
        <w:rPr>
          <w:rFonts w:ascii="Times New Roman" w:hAnsi="Times New Roman"/>
          <w:b/>
        </w:rPr>
      </w:pPr>
    </w:p>
    <w:p w:rsidR="000B61C9" w:rsidRDefault="000B61C9" w:rsidP="000B61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Съгласувано: </w:t>
      </w:r>
    </w:p>
    <w:p w:rsidR="000B61C9" w:rsidRDefault="000B61C9" w:rsidP="000B61C9">
      <w:pPr>
        <w:rPr>
          <w:rFonts w:ascii="Times New Roman" w:hAnsi="Times New Roman"/>
          <w:b/>
        </w:rPr>
      </w:pPr>
    </w:p>
    <w:p w:rsidR="000B61C9" w:rsidRPr="00250F57" w:rsidRDefault="000B61C9" w:rsidP="000B61C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0B61C9" w:rsidRDefault="000B61C9" w:rsidP="000B61C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0B61C9" w:rsidRPr="00250F57" w:rsidRDefault="000B61C9" w:rsidP="000B61C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0B61C9" w:rsidRPr="00250F57" w:rsidRDefault="000B61C9" w:rsidP="000B61C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0B61C9" w:rsidRDefault="000B61C9" w:rsidP="000B61C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0D57D7" w:rsidRDefault="000D57D7"/>
    <w:sectPr w:rsidR="000D57D7" w:rsidSect="003748AD">
      <w:footerReference w:type="default" r:id="rId9"/>
      <w:pgSz w:w="12240" w:h="15840"/>
      <w:pgMar w:top="187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AA5" w:rsidRDefault="008C5AA5" w:rsidP="000B61C9">
      <w:r>
        <w:separator/>
      </w:r>
    </w:p>
  </w:endnote>
  <w:endnote w:type="continuationSeparator" w:id="0">
    <w:p w:rsidR="008C5AA5" w:rsidRDefault="008C5AA5" w:rsidP="000B6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AD" w:rsidRDefault="003748AD" w:rsidP="003748AD">
    <w:pPr>
      <w:pStyle w:val="Footer"/>
      <w:tabs>
        <w:tab w:val="clear" w:pos="4703"/>
        <w:tab w:val="clear" w:pos="9406"/>
        <w:tab w:val="left" w:pos="20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AA5" w:rsidRDefault="008C5AA5" w:rsidP="000B61C9">
      <w:r>
        <w:separator/>
      </w:r>
    </w:p>
  </w:footnote>
  <w:footnote w:type="continuationSeparator" w:id="0">
    <w:p w:rsidR="008C5AA5" w:rsidRDefault="008C5AA5" w:rsidP="000B6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61C9"/>
    <w:rsid w:val="00037D75"/>
    <w:rsid w:val="000B61C9"/>
    <w:rsid w:val="000D57D7"/>
    <w:rsid w:val="00212AF9"/>
    <w:rsid w:val="003748AD"/>
    <w:rsid w:val="0046101B"/>
    <w:rsid w:val="00833355"/>
    <w:rsid w:val="008C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C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B61C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B61C9"/>
    <w:rPr>
      <w:b/>
      <w:bCs/>
      <w:sz w:val="23"/>
      <w:szCs w:val="23"/>
      <w:u w:val="single"/>
      <w:lang w:bidi="ar-SA"/>
    </w:rPr>
  </w:style>
  <w:style w:type="character" w:styleId="Hyperlink">
    <w:name w:val="Hyperlink"/>
    <w:basedOn w:val="DefaultParagraphFont"/>
    <w:uiPriority w:val="99"/>
    <w:unhideWhenUsed/>
    <w:rsid w:val="000B61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C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0B61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1C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0B61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1C9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2022-09-28T12:01:00Z</dcterms:created>
  <dcterms:modified xsi:type="dcterms:W3CDTF">2022-09-28T13:25:00Z</dcterms:modified>
</cp:coreProperties>
</file>