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9E" w:rsidRPr="002A45DC" w:rsidRDefault="0071249E" w:rsidP="0071249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6714C170" wp14:editId="224DDC14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0009E72" wp14:editId="52CB3136">
            <wp:extent cx="1143000" cy="533400"/>
            <wp:effectExtent l="19050" t="0" r="0" b="0"/>
            <wp:docPr id="2" name="Picture 2" descr="BV_Cert_N&amp;B_ISO9001-14001- ISO 45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V_Cert_N&amp;B_ISO9001-14001- ISO 450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49E" w:rsidRPr="00947740" w:rsidRDefault="0071249E" w:rsidP="007124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71249E" w:rsidRPr="00947740" w:rsidRDefault="0071249E" w:rsidP="0071249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71249E" w:rsidRPr="00947740" w:rsidRDefault="0071249E" w:rsidP="007124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71249E" w:rsidRPr="00947740" w:rsidRDefault="0071249E" w:rsidP="0071249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71249E" w:rsidRPr="00D53CCB" w:rsidRDefault="0071249E" w:rsidP="0071249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</w:t>
      </w:r>
      <w:r>
        <w:rPr>
          <w:rFonts w:ascii="Times New Roman" w:hAnsi="Times New Roman"/>
          <w:sz w:val="14"/>
          <w:szCs w:val="14"/>
        </w:rPr>
        <w:t xml:space="preserve">       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71249E" w:rsidRPr="007B39FB" w:rsidRDefault="0071249E" w:rsidP="007124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71249E" w:rsidRPr="007B39FB" w:rsidRDefault="0071249E" w:rsidP="0071249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Pr="007B39FB">
        <w:rPr>
          <w:rFonts w:ascii="Times New Roman" w:hAnsi="Times New Roman"/>
          <w:b/>
        </w:rPr>
        <w:t xml:space="preserve">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 </w:t>
      </w:r>
      <w:r w:rsidR="00EC3E92">
        <w:rPr>
          <w:rFonts w:ascii="Times New Roman" w:hAnsi="Times New Roman"/>
          <w:b/>
        </w:rPr>
        <w:t>1588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 xml:space="preserve">12 </w:t>
      </w:r>
      <w:r w:rsidRPr="005F2A89">
        <w:rPr>
          <w:rFonts w:ascii="Times New Roman" w:hAnsi="Times New Roman"/>
          <w:b/>
        </w:rPr>
        <w:t>.</w:t>
      </w:r>
      <w:r w:rsidRPr="00D5260E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en-US"/>
        </w:rPr>
        <w:t>9</w:t>
      </w:r>
      <w:r>
        <w:rPr>
          <w:rFonts w:ascii="Times New Roman" w:hAnsi="Times New Roman"/>
          <w:b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71249E" w:rsidRPr="007B39FB" w:rsidRDefault="0071249E" w:rsidP="007124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71249E" w:rsidRPr="007B39FB" w:rsidRDefault="0071249E" w:rsidP="007124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71249E" w:rsidRPr="007B39FB" w:rsidRDefault="0071249E" w:rsidP="007124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71249E" w:rsidRPr="007B39FB" w:rsidRDefault="0071249E" w:rsidP="007124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71249E" w:rsidRPr="007B39FB" w:rsidRDefault="0071249E" w:rsidP="007124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71249E" w:rsidRPr="007B39FB" w:rsidRDefault="0071249E" w:rsidP="0071249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71249E" w:rsidRPr="007B39FB" w:rsidRDefault="0071249E" w:rsidP="007124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71249E" w:rsidRPr="007B39FB" w:rsidRDefault="0071249E" w:rsidP="007124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71249E" w:rsidRPr="007B39FB" w:rsidRDefault="0071249E" w:rsidP="007124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71249E" w:rsidRPr="007B39FB" w:rsidRDefault="0071249E" w:rsidP="0071249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71249E" w:rsidRPr="007B39FB" w:rsidRDefault="0071249E" w:rsidP="0071249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71249E" w:rsidRPr="007B39FB" w:rsidRDefault="0071249E" w:rsidP="0071249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71249E" w:rsidRDefault="0071249E" w:rsidP="0071249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71249E" w:rsidRPr="005413FE" w:rsidRDefault="0071249E" w:rsidP="0071249E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9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</w:rPr>
        <w:t>железници (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>ZSSK</w:t>
      </w:r>
      <w:r w:rsidR="00EC3E92">
        <w:rPr>
          <w:rFonts w:ascii="Times New Roman" w:hAnsi="Times New Roman"/>
          <w:color w:val="222222"/>
          <w:shd w:val="clear" w:color="auto" w:fill="FFFFFF"/>
        </w:rPr>
        <w:t xml:space="preserve"> </w:t>
      </w:r>
      <w:r w:rsidRPr="009550C2">
        <w:rPr>
          <w:rFonts w:ascii="Times New Roman" w:hAnsi="Times New Roman"/>
          <w:color w:val="222222"/>
          <w:shd w:val="clear" w:color="auto" w:fill="FFFFFF"/>
          <w:lang w:val="en-US"/>
        </w:rPr>
        <w:t>CARGO</w:t>
      </w:r>
      <w:r>
        <w:rPr>
          <w:rFonts w:ascii="Times New Roman" w:hAnsi="Times New Roman"/>
          <w:color w:val="222222"/>
          <w:shd w:val="clear" w:color="auto" w:fill="FFFFFF"/>
          <w:lang w:val="en-US"/>
        </w:rPr>
        <w:t xml:space="preserve"> </w:t>
      </w:r>
      <w:r w:rsidRPr="002E1ECB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 xml:space="preserve">368 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71249E" w:rsidRDefault="0071249E" w:rsidP="007124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1249E" w:rsidRPr="00C457C5" w:rsidRDefault="0071249E" w:rsidP="007124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строителни  работи</w:t>
      </w:r>
    </w:p>
    <w:p w:rsidR="0071249E" w:rsidRPr="002C3DAF" w:rsidRDefault="0071249E" w:rsidP="0071249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71249E" w:rsidRPr="002E1ECB" w:rsidRDefault="0071249E" w:rsidP="0071249E">
      <w:pPr>
        <w:tabs>
          <w:tab w:val="left" w:pos="181"/>
        </w:tabs>
        <w:rPr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71249E" w:rsidRDefault="0071249E" w:rsidP="0071249E">
      <w:pPr>
        <w:tabs>
          <w:tab w:val="left" w:pos="181"/>
        </w:tabs>
        <w:rPr>
          <w:rFonts w:ascii="Times New Roman" w:hAnsi="Times New Roman"/>
          <w:lang w:val="en-US"/>
        </w:rPr>
      </w:pPr>
      <w:r w:rsidRPr="00C70616">
        <w:rPr>
          <w:rFonts w:ascii="Times New Roman" w:hAnsi="Times New Roman"/>
        </w:rPr>
        <w:t>Словакия, жп гари:</w:t>
      </w:r>
    </w:p>
    <w:p w:rsidR="0071249E" w:rsidRPr="0071249E" w:rsidRDefault="0071249E" w:rsidP="0071249E">
      <w:pPr>
        <w:tabs>
          <w:tab w:val="left" w:pos="181"/>
        </w:tabs>
        <w:rPr>
          <w:rFonts w:ascii="Times New Roman" w:hAnsi="Times New Roman"/>
          <w:lang w:val="en-US"/>
        </w:rPr>
      </w:pPr>
      <w:r w:rsidRPr="0071249E">
        <w:rPr>
          <w:rFonts w:ascii="Times New Roman" w:hAnsi="Times New Roman"/>
          <w:lang w:val="en-US"/>
        </w:rPr>
        <w:t>VEĽKÁ IDA (Cod CIM 56/152504)</w:t>
      </w:r>
    </w:p>
    <w:p w:rsidR="0071249E" w:rsidRPr="00C457C5" w:rsidRDefault="0071249E" w:rsidP="0071249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71249E" w:rsidRPr="00FB000D" w:rsidRDefault="0071249E" w:rsidP="0071249E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71249E" w:rsidRDefault="0071249E" w:rsidP="0071249E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 xml:space="preserve">всички товари </w:t>
      </w:r>
    </w:p>
    <w:p w:rsidR="0071249E" w:rsidRPr="0071249E" w:rsidRDefault="0071249E" w:rsidP="0071249E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1249E">
        <w:rPr>
          <w:rFonts w:ascii="Times New Roman" w:hAnsi="Times New Roman"/>
          <w:szCs w:val="22"/>
        </w:rPr>
        <w:t xml:space="preserve">от 01.08.2024 г. 00:00 ч. до 23:59 ч. </w:t>
      </w:r>
      <w:r>
        <w:rPr>
          <w:rFonts w:ascii="Times New Roman" w:hAnsi="Times New Roman"/>
          <w:szCs w:val="22"/>
          <w:lang w:val="en-US"/>
        </w:rPr>
        <w:t>20.</w:t>
      </w:r>
      <w:r>
        <w:rPr>
          <w:rFonts w:ascii="Times New Roman" w:hAnsi="Times New Roman"/>
          <w:szCs w:val="22"/>
        </w:rPr>
        <w:t>09.202</w:t>
      </w:r>
      <w:r>
        <w:rPr>
          <w:rFonts w:ascii="Times New Roman" w:hAnsi="Times New Roman"/>
          <w:szCs w:val="22"/>
          <w:lang w:val="en-US"/>
        </w:rPr>
        <w:t>4</w:t>
      </w:r>
    </w:p>
    <w:p w:rsidR="0071249E" w:rsidRDefault="0071249E" w:rsidP="0071249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спират и ще се иска разпореждане от правоимащите</w:t>
      </w:r>
    </w:p>
    <w:p w:rsidR="0071249E" w:rsidRPr="00E22D2A" w:rsidRDefault="0071249E" w:rsidP="0071249E">
      <w:pPr>
        <w:rPr>
          <w:rFonts w:ascii="Times New Roman" w:hAnsi="Times New Roman"/>
          <w:sz w:val="22"/>
          <w:szCs w:val="22"/>
          <w:lang w:val="ru-RU"/>
        </w:rPr>
      </w:pPr>
    </w:p>
    <w:p w:rsidR="0071249E" w:rsidRPr="00781E06" w:rsidRDefault="0071249E" w:rsidP="0071249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71249E" w:rsidRPr="005F2A89" w:rsidRDefault="0071249E" w:rsidP="0071249E">
      <w:pPr>
        <w:rPr>
          <w:rFonts w:ascii="Times New Roman" w:hAnsi="Times New Roman"/>
          <w:b/>
          <w:sz w:val="22"/>
          <w:szCs w:val="22"/>
        </w:rPr>
      </w:pPr>
    </w:p>
    <w:p w:rsidR="0071249E" w:rsidRPr="00DD0189" w:rsidRDefault="0071249E" w:rsidP="007124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71249E" w:rsidRDefault="0071249E" w:rsidP="0071249E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71249E" w:rsidRDefault="0071249E" w:rsidP="0071249E">
      <w:pPr>
        <w:rPr>
          <w:rFonts w:ascii="Times New Roman" w:hAnsi="Times New Roman"/>
          <w:i/>
        </w:rPr>
      </w:pPr>
    </w:p>
    <w:p w:rsidR="0071249E" w:rsidRPr="00C24DCC" w:rsidRDefault="0071249E" w:rsidP="0071249E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71249E" w:rsidRPr="00E22D2A" w:rsidRDefault="0071249E" w:rsidP="0071249E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71249E" w:rsidRPr="00E22D2A" w:rsidRDefault="0071249E" w:rsidP="0071249E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71249E" w:rsidRPr="00A9659B" w:rsidRDefault="0071249E" w:rsidP="0071249E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71249E" w:rsidRDefault="0071249E" w:rsidP="0071249E"/>
    <w:p w:rsidR="00391E13" w:rsidRDefault="00391E13"/>
    <w:sectPr w:rsidR="00391E13" w:rsidSect="00C457C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49E"/>
    <w:rsid w:val="00391E13"/>
    <w:rsid w:val="0071249E"/>
    <w:rsid w:val="00EC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1249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1249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9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4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71249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71249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49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2024-09-12T12:18:00Z</dcterms:created>
  <dcterms:modified xsi:type="dcterms:W3CDTF">2024-09-12T13:07:00Z</dcterms:modified>
</cp:coreProperties>
</file>