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56" w:rsidRPr="002A45DC" w:rsidRDefault="00030B56" w:rsidP="00030B56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030B56" w:rsidRPr="00D53CCB" w:rsidRDefault="00030B56" w:rsidP="00030B56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726B04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A94161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A94161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fr-FR"/>
        </w:rPr>
        <w:t xml:space="preserve"> </w:t>
      </w:r>
      <w:r w:rsidR="00775FDC">
        <w:rPr>
          <w:rFonts w:ascii="Times New Roman" w:hAnsi="Times New Roman"/>
          <w:b/>
        </w:rPr>
        <w:t>1608</w:t>
      </w:r>
      <w:r>
        <w:rPr>
          <w:rFonts w:ascii="Times New Roman" w:hAnsi="Times New Roman"/>
          <w:b/>
        </w:rPr>
        <w:t>/</w:t>
      </w:r>
      <w:r w:rsidRPr="00A94161">
        <w:rPr>
          <w:rFonts w:ascii="Times New Roman" w:hAnsi="Times New Roman"/>
          <w:b/>
          <w:lang w:val="fr-FR"/>
        </w:rPr>
        <w:t xml:space="preserve"> </w:t>
      </w:r>
      <w:r w:rsidR="00775FDC">
        <w:rPr>
          <w:rFonts w:ascii="Times New Roman" w:hAnsi="Times New Roman"/>
          <w:b/>
        </w:rPr>
        <w:t>13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5A0B53" w:rsidRPr="005A0B53">
        <w:rPr>
          <w:rFonts w:ascii="Times New Roman" w:hAnsi="Times New Roman"/>
          <w:b/>
          <w:lang w:val="fr-FR"/>
        </w:rPr>
        <w:t>9</w:t>
      </w:r>
      <w:r w:rsidRPr="00726B04">
        <w:rPr>
          <w:rFonts w:ascii="Times New Roman" w:hAnsi="Times New Roman"/>
          <w:b/>
          <w:lang w:val="fr-FR"/>
        </w:rPr>
        <w:t>.</w:t>
      </w:r>
      <w:r w:rsidRPr="007B39FB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23</w:t>
      </w:r>
      <w:r w:rsidRPr="007B39FB">
        <w:rPr>
          <w:rFonts w:ascii="Times New Roman" w:hAnsi="Times New Roman"/>
          <w:b/>
        </w:rPr>
        <w:t>г.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030B56" w:rsidRPr="007B39FB" w:rsidRDefault="00030B56" w:rsidP="00030B56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030B56" w:rsidRDefault="00030B56" w:rsidP="00030B56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030B56" w:rsidRPr="00AF7F75" w:rsidRDefault="00030B56" w:rsidP="00030B56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 w:rsidR="00F57AC8" w:rsidRPr="00F57AC8">
        <w:rPr>
          <w:rStyle w:val="21"/>
          <w:rFonts w:ascii="Times New Roman" w:hAnsi="Times New Roman"/>
          <w:b w:val="0"/>
          <w:bCs w:val="0"/>
          <w:sz w:val="22"/>
          <w:szCs w:val="22"/>
        </w:rPr>
        <w:t>12</w:t>
      </w:r>
      <w:r w:rsidRPr="005D40BC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5A0B53" w:rsidRPr="005A0B5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словашките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ZSSK</w:t>
      </w:r>
      <w:r w:rsidRPr="00232043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D17ACD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F57AC8" w:rsidRPr="00F57AC8">
        <w:rPr>
          <w:rStyle w:val="22"/>
          <w:rFonts w:ascii="Times New Roman" w:hAnsi="Times New Roman"/>
          <w:b w:val="0"/>
          <w:bCs w:val="0"/>
          <w:sz w:val="22"/>
          <w:szCs w:val="22"/>
        </w:rPr>
        <w:t>500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030B56" w:rsidRDefault="00030B56" w:rsidP="00030B56">
      <w:pPr>
        <w:rPr>
          <w:rFonts w:ascii="Times New Roman" w:hAnsi="Times New Roman"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>
        <w:rPr>
          <w:rFonts w:ascii="Times New Roman" w:hAnsi="Times New Roman"/>
          <w:b/>
          <w:sz w:val="22"/>
          <w:szCs w:val="22"/>
        </w:rPr>
        <w:t>строителни работи</w:t>
      </w:r>
    </w:p>
    <w:p w:rsidR="00030B56" w:rsidRDefault="00030B56" w:rsidP="00030B56">
      <w:pPr>
        <w:tabs>
          <w:tab w:val="left" w:pos="181"/>
        </w:tabs>
        <w:rPr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b/>
          <w:sz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Словакия 56</w:t>
      </w:r>
    </w:p>
    <w:p w:rsidR="00DE0D3D" w:rsidRPr="00F57AC8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Гари : </w:t>
      </w:r>
    </w:p>
    <w:p w:rsidR="00F57AC8" w:rsidRPr="00F57AC8" w:rsidRDefault="00F57AC8" w:rsidP="00F57AC8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F57AC8">
        <w:rPr>
          <w:rFonts w:ascii="Times New Roman" w:hAnsi="Times New Roman"/>
          <w:b/>
          <w:sz w:val="22"/>
          <w:szCs w:val="22"/>
          <w:lang w:val="en-US"/>
        </w:rPr>
        <w:t>BETLIAR (Cod CIM 56/155804)</w:t>
      </w:r>
    </w:p>
    <w:p w:rsidR="00F57AC8" w:rsidRPr="00F57AC8" w:rsidRDefault="00F57AC8" w:rsidP="00F57AC8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F57AC8">
        <w:rPr>
          <w:rFonts w:ascii="Times New Roman" w:hAnsi="Times New Roman"/>
          <w:b/>
          <w:sz w:val="22"/>
          <w:szCs w:val="22"/>
          <w:lang w:val="en-US"/>
        </w:rPr>
        <w:t>DOBŠINÁ (Cod CIM 56/156406)</w:t>
      </w:r>
    </w:p>
    <w:p w:rsidR="00F57AC8" w:rsidRDefault="00F57AC8" w:rsidP="00F57AC8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  <w:r w:rsidRPr="00F57AC8">
        <w:rPr>
          <w:rFonts w:ascii="Times New Roman" w:hAnsi="Times New Roman"/>
          <w:b/>
          <w:sz w:val="22"/>
          <w:szCs w:val="22"/>
          <w:lang w:val="en-US"/>
        </w:rPr>
        <w:t>NIŽNÁ SLANÁ (Cod CIM 56/156000)</w:t>
      </w:r>
    </w:p>
    <w:p w:rsidR="00030B56" w:rsidRPr="008E74B5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3.Отправни области, засегнати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8E74B5">
        <w:rPr>
          <w:rFonts w:ascii="Times New Roman" w:hAnsi="Times New Roman"/>
          <w:b/>
          <w:sz w:val="22"/>
          <w:szCs w:val="22"/>
        </w:rPr>
        <w:t>всички страни , всички гари</w:t>
      </w:r>
      <w:r w:rsidRPr="008E74B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030B56" w:rsidRPr="005977A8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>всички</w:t>
      </w:r>
      <w:r w:rsidRPr="007C4CE3">
        <w:rPr>
          <w:rFonts w:ascii="Times New Roman" w:hAnsi="Times New Roman"/>
          <w:b/>
          <w:sz w:val="22"/>
          <w:szCs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A94161">
        <w:rPr>
          <w:rFonts w:ascii="Times New Roman" w:hAnsi="Times New Roman"/>
        </w:rPr>
        <w:t xml:space="preserve">: </w:t>
      </w:r>
      <w:r w:rsidRPr="00A94161">
        <w:rPr>
          <w:rFonts w:ascii="Times New Roman" w:hAnsi="Times New Roman"/>
          <w:b/>
        </w:rPr>
        <w:t xml:space="preserve">  </w:t>
      </w:r>
      <w:r w:rsidRPr="005977A8">
        <w:rPr>
          <w:rFonts w:ascii="Times New Roman" w:hAnsi="Times New Roman"/>
          <w:b/>
          <w:sz w:val="22"/>
          <w:szCs w:val="22"/>
        </w:rPr>
        <w:t>всички товари</w:t>
      </w:r>
    </w:p>
    <w:p w:rsidR="007C1B6A" w:rsidRPr="00CC0E49" w:rsidRDefault="00030B56" w:rsidP="007C1B6A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030B56">
        <w:rPr>
          <w:rFonts w:ascii="Times New Roman" w:hAnsi="Times New Roman"/>
          <w:b/>
          <w:sz w:val="22"/>
          <w:szCs w:val="22"/>
        </w:rPr>
        <w:t>: от</w:t>
      </w:r>
      <w:r w:rsidRPr="00726B04">
        <w:rPr>
          <w:rFonts w:ascii="Times New Roman" w:hAnsi="Times New Roman"/>
          <w:b/>
          <w:sz w:val="22"/>
          <w:szCs w:val="22"/>
        </w:rPr>
        <w:t xml:space="preserve"> </w:t>
      </w:r>
      <w:r w:rsidRPr="00030B56">
        <w:rPr>
          <w:rFonts w:ascii="Times New Roman" w:hAnsi="Times New Roman"/>
          <w:b/>
          <w:sz w:val="22"/>
          <w:szCs w:val="22"/>
        </w:rPr>
        <w:t xml:space="preserve"> </w:t>
      </w:r>
      <w:r w:rsidR="00F57AC8" w:rsidRPr="00F57AC8">
        <w:rPr>
          <w:rFonts w:ascii="Times New Roman" w:hAnsi="Times New Roman"/>
          <w:b/>
          <w:sz w:val="22"/>
          <w:szCs w:val="22"/>
        </w:rPr>
        <w:t>14</w:t>
      </w:r>
      <w:r w:rsidRPr="00030B56">
        <w:rPr>
          <w:rFonts w:ascii="Times New Roman" w:hAnsi="Times New Roman"/>
          <w:b/>
          <w:sz w:val="22"/>
          <w:szCs w:val="22"/>
        </w:rPr>
        <w:t>.0</w:t>
      </w:r>
      <w:r w:rsidR="00CC0E49" w:rsidRPr="00CC0E49">
        <w:rPr>
          <w:rFonts w:ascii="Times New Roman" w:hAnsi="Times New Roman"/>
          <w:b/>
          <w:sz w:val="22"/>
          <w:szCs w:val="22"/>
        </w:rPr>
        <w:t>9</w:t>
      </w:r>
      <w:r w:rsidRPr="00030B56">
        <w:rPr>
          <w:rFonts w:ascii="Times New Roman" w:hAnsi="Times New Roman"/>
          <w:b/>
          <w:sz w:val="22"/>
          <w:szCs w:val="22"/>
        </w:rPr>
        <w:t xml:space="preserve">.2023 г. </w:t>
      </w:r>
      <w:r w:rsidR="00CC0E49" w:rsidRPr="00CC0E49">
        <w:rPr>
          <w:rFonts w:ascii="Times New Roman" w:hAnsi="Times New Roman"/>
          <w:b/>
          <w:sz w:val="22"/>
          <w:szCs w:val="22"/>
        </w:rPr>
        <w:t>0</w:t>
      </w:r>
      <w:r w:rsidR="00804FA1">
        <w:rPr>
          <w:rFonts w:ascii="Times New Roman" w:hAnsi="Times New Roman"/>
          <w:b/>
          <w:sz w:val="22"/>
          <w:szCs w:val="22"/>
        </w:rPr>
        <w:t>0</w:t>
      </w:r>
      <w:r w:rsidRPr="00030B56">
        <w:rPr>
          <w:rFonts w:ascii="Times New Roman" w:hAnsi="Times New Roman"/>
          <w:b/>
          <w:sz w:val="22"/>
          <w:szCs w:val="22"/>
        </w:rPr>
        <w:t xml:space="preserve">:00 ч. до </w:t>
      </w:r>
      <w:r w:rsidR="00F57AC8" w:rsidRPr="00F57AC8">
        <w:rPr>
          <w:rFonts w:ascii="Times New Roman" w:hAnsi="Times New Roman"/>
          <w:b/>
          <w:sz w:val="22"/>
          <w:szCs w:val="22"/>
        </w:rPr>
        <w:t>23</w:t>
      </w:r>
      <w:r w:rsidR="00876602" w:rsidRPr="00876602">
        <w:rPr>
          <w:rFonts w:ascii="Times New Roman" w:hAnsi="Times New Roman"/>
          <w:b/>
          <w:sz w:val="22"/>
          <w:szCs w:val="22"/>
        </w:rPr>
        <w:t>.</w:t>
      </w:r>
      <w:r w:rsidR="005A0B53" w:rsidRPr="00F57AC8">
        <w:rPr>
          <w:rFonts w:ascii="Times New Roman" w:hAnsi="Times New Roman"/>
          <w:b/>
          <w:sz w:val="22"/>
          <w:szCs w:val="22"/>
        </w:rPr>
        <w:t>09</w:t>
      </w:r>
      <w:r w:rsidR="00876602" w:rsidRPr="00876602">
        <w:rPr>
          <w:rFonts w:ascii="Times New Roman" w:hAnsi="Times New Roman"/>
          <w:b/>
          <w:sz w:val="22"/>
          <w:szCs w:val="22"/>
        </w:rPr>
        <w:t xml:space="preserve">.2023 </w:t>
      </w:r>
      <w:r w:rsidR="00CC0E49" w:rsidRPr="00CC0E49">
        <w:rPr>
          <w:rFonts w:ascii="Times New Roman" w:hAnsi="Times New Roman"/>
          <w:b/>
          <w:sz w:val="22"/>
          <w:szCs w:val="22"/>
        </w:rPr>
        <w:t>23</w:t>
      </w:r>
      <w:r w:rsidR="00876602" w:rsidRPr="00876602">
        <w:rPr>
          <w:rFonts w:ascii="Times New Roman" w:hAnsi="Times New Roman"/>
          <w:b/>
          <w:sz w:val="22"/>
          <w:szCs w:val="22"/>
        </w:rPr>
        <w:t>:</w:t>
      </w:r>
      <w:r w:rsidR="00CC0E49" w:rsidRPr="00CC0E49">
        <w:rPr>
          <w:rFonts w:ascii="Times New Roman" w:hAnsi="Times New Roman"/>
          <w:b/>
          <w:sz w:val="22"/>
          <w:szCs w:val="22"/>
        </w:rPr>
        <w:t>59</w:t>
      </w:r>
    </w:p>
    <w:p w:rsidR="00F57AC8" w:rsidRPr="00F57AC8" w:rsidRDefault="00030B56" w:rsidP="007C1B6A">
      <w:pPr>
        <w:tabs>
          <w:tab w:val="left" w:pos="181"/>
        </w:tabs>
        <w:rPr>
          <w:rFonts w:ascii="Times New Roman" w:hAnsi="Times New Roman"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 w:rsidRPr="008654F4">
        <w:rPr>
          <w:rFonts w:ascii="Times New Roman" w:hAnsi="Times New Roman"/>
          <w:b/>
          <w:sz w:val="22"/>
          <w:szCs w:val="22"/>
        </w:rPr>
        <w:t xml:space="preserve">- </w:t>
      </w:r>
      <w:r w:rsidR="00180E79">
        <w:rPr>
          <w:rFonts w:ascii="Times New Roman" w:hAnsi="Times New Roman"/>
        </w:rPr>
        <w:t xml:space="preserve"> </w:t>
      </w:r>
      <w:r w:rsidR="00F57AC8" w:rsidRPr="00A94161">
        <w:rPr>
          <w:rFonts w:ascii="Times New Roman" w:hAnsi="Times New Roman"/>
        </w:rPr>
        <w:t xml:space="preserve">Пратките пристигнали </w:t>
      </w:r>
      <w:r w:rsidR="00F57AC8">
        <w:rPr>
          <w:rFonts w:ascii="Times New Roman" w:hAnsi="Times New Roman"/>
        </w:rPr>
        <w:t xml:space="preserve">на границата със Словакия  до </w:t>
      </w:r>
      <w:r w:rsidR="00F57AC8" w:rsidRPr="00F57AC8">
        <w:rPr>
          <w:rFonts w:ascii="Times New Roman" w:hAnsi="Times New Roman"/>
          <w:b/>
          <w:sz w:val="22"/>
          <w:szCs w:val="22"/>
        </w:rPr>
        <w:t>13.09.2023 (23:59ч.)</w:t>
      </w:r>
      <w:r w:rsidR="00F57AC8" w:rsidRPr="00A94161">
        <w:rPr>
          <w:rFonts w:ascii="Times New Roman" w:hAnsi="Times New Roman"/>
        </w:rPr>
        <w:t xml:space="preserve"> ще</w:t>
      </w:r>
      <w:r w:rsidR="00F57AC8" w:rsidRPr="00653379">
        <w:rPr>
          <w:rFonts w:ascii="Times New Roman" w:hAnsi="Times New Roman"/>
        </w:rPr>
        <w:t xml:space="preserve"> се </w:t>
      </w:r>
      <w:r w:rsidR="00F57AC8">
        <w:rPr>
          <w:rFonts w:ascii="Times New Roman" w:hAnsi="Times New Roman"/>
        </w:rPr>
        <w:t>приемат. След тази дата ще се спират и ще се иска разпореждане на право имащите.</w:t>
      </w:r>
    </w:p>
    <w:p w:rsidR="00F57AC8" w:rsidRPr="00F57AC8" w:rsidRDefault="00F57AC8" w:rsidP="007C1B6A">
      <w:pPr>
        <w:tabs>
          <w:tab w:val="left" w:pos="181"/>
        </w:tabs>
        <w:rPr>
          <w:rFonts w:ascii="Times New Roman" w:hAnsi="Times New Roman"/>
        </w:rPr>
      </w:pPr>
    </w:p>
    <w:p w:rsidR="00030B56" w:rsidRDefault="00030B56" w:rsidP="00030B56">
      <w:pPr>
        <w:rPr>
          <w:rFonts w:ascii="Times New Roman" w:hAnsi="Times New Roman"/>
          <w:sz w:val="22"/>
          <w:szCs w:val="22"/>
        </w:rPr>
      </w:pPr>
    </w:p>
    <w:p w:rsidR="00030B56" w:rsidRPr="00781E06" w:rsidRDefault="00030B56" w:rsidP="00030B56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030B56" w:rsidRDefault="00030B56" w:rsidP="00030B56">
      <w:pPr>
        <w:tabs>
          <w:tab w:val="left" w:pos="181"/>
        </w:tabs>
        <w:rPr>
          <w:rFonts w:ascii="Times New Roman" w:eastAsia="Calibri" w:hAnsi="Times New Roman"/>
          <w:b/>
        </w:rPr>
      </w:pPr>
    </w:p>
    <w:p w:rsidR="00CC0E49" w:rsidRPr="00961171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CC0E49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5919EF" w:rsidRPr="00781E06" w:rsidRDefault="005919EF" w:rsidP="005919EF">
      <w:pPr>
        <w:rPr>
          <w:rFonts w:ascii="Times New Roman" w:hAnsi="Times New Roman"/>
          <w:sz w:val="22"/>
          <w:szCs w:val="22"/>
        </w:rPr>
      </w:pPr>
    </w:p>
    <w:p w:rsidR="005919EF" w:rsidRDefault="005919EF" w:rsidP="005919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5919EF" w:rsidRDefault="005919EF" w:rsidP="00622FFB">
      <w:pPr>
        <w:tabs>
          <w:tab w:val="left" w:pos="181"/>
        </w:tabs>
        <w:rPr>
          <w:rFonts w:ascii="Times New Roman" w:hAnsi="Times New Roman"/>
          <w:b/>
        </w:rPr>
      </w:pP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5919EF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5919EF" w:rsidRPr="00250F57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395A1B" w:rsidRDefault="005919EF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903740">
        <w:rPr>
          <w:rFonts w:ascii="Times New Roman" w:hAnsi="Times New Roman"/>
          <w:b/>
        </w:rPr>
        <w:t>Г.Крумов</w:t>
      </w:r>
    </w:p>
    <w:sectPr w:rsidR="00395A1B" w:rsidSect="002C076F">
      <w:pgSz w:w="11905" w:h="16837"/>
      <w:pgMar w:top="23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2124"/>
    <w:multiLevelType w:val="hybridMultilevel"/>
    <w:tmpl w:val="F2880436"/>
    <w:lvl w:ilvl="0" w:tplc="19F2C7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0B56"/>
    <w:rsid w:val="00030B56"/>
    <w:rsid w:val="00180E79"/>
    <w:rsid w:val="002A27B0"/>
    <w:rsid w:val="003313E1"/>
    <w:rsid w:val="00395A1B"/>
    <w:rsid w:val="004A288A"/>
    <w:rsid w:val="005364F0"/>
    <w:rsid w:val="005919EF"/>
    <w:rsid w:val="005A0B53"/>
    <w:rsid w:val="005F3517"/>
    <w:rsid w:val="00622FFB"/>
    <w:rsid w:val="006D1A63"/>
    <w:rsid w:val="0071172E"/>
    <w:rsid w:val="00726B04"/>
    <w:rsid w:val="00775FDC"/>
    <w:rsid w:val="007C1B6A"/>
    <w:rsid w:val="00804FA1"/>
    <w:rsid w:val="00876602"/>
    <w:rsid w:val="00892020"/>
    <w:rsid w:val="008E6088"/>
    <w:rsid w:val="00903740"/>
    <w:rsid w:val="00910669"/>
    <w:rsid w:val="009719ED"/>
    <w:rsid w:val="009B213C"/>
    <w:rsid w:val="00A36468"/>
    <w:rsid w:val="00B03E0A"/>
    <w:rsid w:val="00B22611"/>
    <w:rsid w:val="00BD7033"/>
    <w:rsid w:val="00CC0E49"/>
    <w:rsid w:val="00DB53E7"/>
    <w:rsid w:val="00DD0E22"/>
    <w:rsid w:val="00DE0D3D"/>
    <w:rsid w:val="00EF176A"/>
    <w:rsid w:val="00F436D1"/>
    <w:rsid w:val="00F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5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030B56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030B56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56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726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22</cp:revision>
  <dcterms:created xsi:type="dcterms:W3CDTF">2023-06-06T12:33:00Z</dcterms:created>
  <dcterms:modified xsi:type="dcterms:W3CDTF">2023-09-13T13:37:00Z</dcterms:modified>
</cp:coreProperties>
</file>