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E7" w:rsidRPr="002A45DC" w:rsidRDefault="00610BE7" w:rsidP="00610BE7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5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6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610BE7" w:rsidRPr="00947740" w:rsidRDefault="00610BE7" w:rsidP="00610BE7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610BE7" w:rsidRPr="00947740" w:rsidRDefault="00610BE7" w:rsidP="00610BE7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610BE7" w:rsidRPr="00D53CCB" w:rsidRDefault="00610BE7" w:rsidP="00610BE7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6" w:history="1">
        <w:r w:rsidRPr="00B80F76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7518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610BE7" w:rsidRPr="007B39FB" w:rsidRDefault="00610BE7" w:rsidP="00610BE7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7518">
        <w:rPr>
          <w:rFonts w:ascii="Times New Roman" w:hAnsi="Times New Roman"/>
          <w:b/>
          <w:lang w:val="fr-FR"/>
        </w:rPr>
        <w:t xml:space="preserve">  </w:t>
      </w:r>
      <w:r w:rsidRPr="007B39FB">
        <w:rPr>
          <w:rFonts w:ascii="Times New Roman" w:hAnsi="Times New Roman"/>
          <w:b/>
        </w:rPr>
        <w:t>№</w:t>
      </w:r>
      <w:r w:rsidR="0072207F">
        <w:rPr>
          <w:rFonts w:ascii="Times New Roman" w:hAnsi="Times New Roman"/>
          <w:b/>
        </w:rPr>
        <w:t xml:space="preserve"> </w:t>
      </w:r>
      <w:r w:rsidR="00F87EFF">
        <w:rPr>
          <w:rFonts w:ascii="Times New Roman" w:hAnsi="Times New Roman"/>
          <w:b/>
        </w:rPr>
        <w:t>1230</w:t>
      </w:r>
      <w:r>
        <w:rPr>
          <w:rFonts w:ascii="Times New Roman" w:hAnsi="Times New Roman"/>
          <w:b/>
        </w:rPr>
        <w:t xml:space="preserve"> / </w:t>
      </w:r>
      <w:r w:rsidR="00F87EFF">
        <w:rPr>
          <w:rFonts w:ascii="Times New Roman" w:hAnsi="Times New Roman"/>
          <w:b/>
        </w:rPr>
        <w:t>06</w:t>
      </w:r>
      <w:r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>
        <w:rPr>
          <w:rFonts w:ascii="Times New Roman" w:hAnsi="Times New Roman"/>
          <w:b/>
        </w:rPr>
        <w:t>0</w:t>
      </w:r>
      <w:r w:rsidR="00CB7AD9" w:rsidRPr="00CB7AD9">
        <w:rPr>
          <w:rFonts w:ascii="Times New Roman" w:hAnsi="Times New Roman"/>
          <w:b/>
          <w:lang w:val="fr-FR"/>
        </w:rPr>
        <w:t>7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>
        <w:rPr>
          <w:rFonts w:ascii="Times New Roman" w:hAnsi="Times New Roman"/>
          <w:b/>
        </w:rPr>
        <w:t>3</w:t>
      </w:r>
      <w:r w:rsidRPr="007B39FB">
        <w:rPr>
          <w:rFonts w:ascii="Times New Roman" w:hAnsi="Times New Roman"/>
          <w:b/>
        </w:rPr>
        <w:t>г.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610BE7" w:rsidRPr="007B39FB" w:rsidRDefault="00610BE7" w:rsidP="00610BE7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610BE7" w:rsidRPr="007B39FB" w:rsidRDefault="00610BE7" w:rsidP="00610BE7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610BE7" w:rsidRPr="007B39FB" w:rsidRDefault="00610BE7" w:rsidP="00610BE7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610BE7" w:rsidRDefault="00610BE7" w:rsidP="00610BE7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610BE7" w:rsidRPr="00AF7F75" w:rsidRDefault="00610BE7" w:rsidP="00610BE7">
      <w:pPr>
        <w:jc w:val="both"/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</w:t>
      </w:r>
      <w:r w:rsidRPr="00603122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CB7AD9" w:rsidRPr="00CB7AD9">
        <w:rPr>
          <w:rStyle w:val="21"/>
          <w:rFonts w:ascii="Times New Roman" w:hAnsi="Times New Roman"/>
          <w:b w:val="0"/>
          <w:bCs w:val="0"/>
          <w:sz w:val="22"/>
          <w:szCs w:val="22"/>
        </w:rPr>
        <w:t>05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0</w:t>
      </w:r>
      <w:r w:rsidR="00CB7AD9" w:rsidRPr="00CB7AD9">
        <w:rPr>
          <w:rStyle w:val="21"/>
          <w:rFonts w:ascii="Times New Roman" w:hAnsi="Times New Roman"/>
          <w:b w:val="0"/>
          <w:bCs w:val="0"/>
          <w:sz w:val="22"/>
          <w:szCs w:val="22"/>
        </w:rPr>
        <w:t>7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г.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немските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железници (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DB</w:t>
      </w:r>
      <w:r w:rsidRPr="003A4518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CARGO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,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въвеждат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корекция на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CB7AD9" w:rsidRPr="00CB7AD9">
        <w:rPr>
          <w:rStyle w:val="22"/>
          <w:rFonts w:ascii="Times New Roman" w:hAnsi="Times New Roman"/>
          <w:b w:val="0"/>
          <w:bCs w:val="0"/>
          <w:sz w:val="22"/>
          <w:szCs w:val="22"/>
        </w:rPr>
        <w:t>508</w:t>
      </w:r>
      <w:r w:rsidRPr="007C43C2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г., както следва: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610BE7" w:rsidRPr="00CB7AD9" w:rsidRDefault="00610BE7" w:rsidP="00610BE7">
      <w:pPr>
        <w:rPr>
          <w:rFonts w:ascii="Times New Roman" w:hAnsi="Times New Roman"/>
          <w:b/>
        </w:rPr>
      </w:pPr>
      <w:r w:rsidRPr="00781E06">
        <w:rPr>
          <w:rFonts w:ascii="Times New Roman" w:hAnsi="Times New Roman"/>
          <w:b/>
          <w:sz w:val="22"/>
          <w:szCs w:val="22"/>
        </w:rPr>
        <w:t xml:space="preserve">1.Причини за въвеждане на ограничението: </w:t>
      </w:r>
      <w:r w:rsidR="00CB7AD9" w:rsidRPr="00916E6F">
        <w:rPr>
          <w:rFonts w:ascii="Times New Roman" w:hAnsi="Times New Roman"/>
          <w:b/>
        </w:rPr>
        <w:t xml:space="preserve">експлоатационни </w:t>
      </w:r>
      <w:r w:rsidR="00CB7AD9">
        <w:rPr>
          <w:rFonts w:ascii="Times New Roman" w:hAnsi="Times New Roman"/>
          <w:b/>
        </w:rPr>
        <w:t>причини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>2.</w:t>
      </w:r>
      <w:r w:rsidRPr="00781E06">
        <w:rPr>
          <w:rFonts w:ascii="Times New Roman" w:hAnsi="Times New Roman"/>
          <w:b/>
          <w:sz w:val="22"/>
          <w:szCs w:val="22"/>
        </w:rPr>
        <w:t>Получаващи области, засегнати от мярката</w:t>
      </w:r>
      <w:r>
        <w:rPr>
          <w:rFonts w:ascii="Times New Roman" w:hAnsi="Times New Roman"/>
          <w:sz w:val="22"/>
          <w:szCs w:val="22"/>
        </w:rPr>
        <w:t xml:space="preserve">: </w:t>
      </w:r>
    </w:p>
    <w:p w:rsidR="00CB7AD9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de-DE"/>
        </w:rPr>
      </w:pPr>
      <w:proofErr w:type="spellStart"/>
      <w:r>
        <w:rPr>
          <w:rFonts w:ascii="Times New Roman" w:hAnsi="Times New Roman"/>
          <w:b/>
          <w:sz w:val="22"/>
          <w:szCs w:val="22"/>
          <w:lang w:val="en-US"/>
        </w:rPr>
        <w:t>Германия</w:t>
      </w:r>
      <w:proofErr w:type="spellEnd"/>
      <w:r w:rsidRPr="00CB7AD9">
        <w:rPr>
          <w:rFonts w:ascii="Times New Roman" w:hAnsi="Times New Roman"/>
          <w:b/>
          <w:sz w:val="22"/>
          <w:szCs w:val="22"/>
          <w:lang w:val="de-DE"/>
        </w:rPr>
        <w:t xml:space="preserve"> (80), 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proofErr w:type="spellStart"/>
      <w:proofErr w:type="gramStart"/>
      <w:r>
        <w:rPr>
          <w:rFonts w:ascii="Times New Roman" w:hAnsi="Times New Roman"/>
          <w:b/>
          <w:sz w:val="22"/>
          <w:szCs w:val="22"/>
          <w:lang w:val="en-US"/>
        </w:rPr>
        <w:t>гар</w:t>
      </w:r>
      <w:proofErr w:type="spellEnd"/>
      <w:r w:rsidR="00CB7AD9">
        <w:rPr>
          <w:rFonts w:ascii="Times New Roman" w:hAnsi="Times New Roman"/>
          <w:b/>
          <w:sz w:val="22"/>
          <w:szCs w:val="22"/>
        </w:rPr>
        <w:t>а</w:t>
      </w:r>
      <w:proofErr w:type="gramEnd"/>
      <w:r>
        <w:rPr>
          <w:rFonts w:ascii="Times New Roman" w:hAnsi="Times New Roman"/>
          <w:b/>
          <w:sz w:val="22"/>
          <w:szCs w:val="22"/>
        </w:rPr>
        <w:t>:</w:t>
      </w:r>
      <w:r w:rsidRPr="00CB7AD9">
        <w:rPr>
          <w:rFonts w:ascii="Times New Roman" w:hAnsi="Times New Roman"/>
          <w:b/>
          <w:sz w:val="22"/>
          <w:szCs w:val="22"/>
          <w:lang w:val="de-DE"/>
        </w:rPr>
        <w:t xml:space="preserve"> </w:t>
      </w:r>
      <w:r w:rsidR="00CB7AD9" w:rsidRPr="00CB7AD9">
        <w:rPr>
          <w:rFonts w:ascii="Times New Roman" w:hAnsi="Times New Roman"/>
          <w:b/>
          <w:sz w:val="22"/>
          <w:szCs w:val="22"/>
          <w:lang w:val="de-DE"/>
        </w:rPr>
        <w:t>569046 BINDWEIDE</w:t>
      </w:r>
    </w:p>
    <w:p w:rsidR="00CB7AD9" w:rsidRDefault="00CB7AD9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  <w:lang w:val="en-US"/>
        </w:rPr>
      </w:pPr>
    </w:p>
    <w:p w:rsidR="00610BE7" w:rsidRPr="00BB6C8C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3A5C08">
        <w:rPr>
          <w:rFonts w:ascii="Times New Roman" w:hAnsi="Times New Roman"/>
          <w:b/>
          <w:sz w:val="22"/>
          <w:szCs w:val="22"/>
        </w:rPr>
        <w:t>3.Отправни области, засегнати</w:t>
      </w:r>
      <w:r w:rsidRPr="00781E06">
        <w:rPr>
          <w:rFonts w:ascii="Times New Roman" w:hAnsi="Times New Roman"/>
          <w:b/>
          <w:sz w:val="22"/>
          <w:szCs w:val="22"/>
        </w:rPr>
        <w:t xml:space="preserve"> от мярката</w:t>
      </w:r>
      <w:r w:rsidRPr="00781E06">
        <w:rPr>
          <w:rFonts w:ascii="Times New Roman" w:hAnsi="Times New Roman"/>
          <w:sz w:val="22"/>
          <w:szCs w:val="22"/>
        </w:rPr>
        <w:t xml:space="preserve">: </w:t>
      </w:r>
      <w:r w:rsidRPr="00F71534">
        <w:rPr>
          <w:rFonts w:ascii="Times New Roman" w:hAnsi="Times New Roman"/>
          <w:b/>
          <w:sz w:val="22"/>
          <w:szCs w:val="22"/>
        </w:rPr>
        <w:t xml:space="preserve">всички </w:t>
      </w:r>
      <w:r>
        <w:rPr>
          <w:rFonts w:ascii="Times New Roman" w:hAnsi="Times New Roman"/>
          <w:b/>
          <w:sz w:val="22"/>
          <w:szCs w:val="22"/>
        </w:rPr>
        <w:t>железници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</w:rPr>
      </w:pPr>
      <w:r w:rsidRPr="007C4CE3">
        <w:rPr>
          <w:rFonts w:ascii="Times New Roman" w:hAnsi="Times New Roman"/>
          <w:b/>
          <w:sz w:val="22"/>
          <w:szCs w:val="22"/>
        </w:rPr>
        <w:t xml:space="preserve">4.Вид на пратките, засегнати от мярката: 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</w:rPr>
        <w:t>всички пратки</w:t>
      </w:r>
      <w:r w:rsidRPr="00581192">
        <w:rPr>
          <w:rFonts w:ascii="Times New Roman" w:hAnsi="Times New Roman"/>
          <w:b/>
        </w:rPr>
        <w:t xml:space="preserve"> 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</w:rPr>
      </w:pPr>
      <w:r w:rsidRPr="00781E06">
        <w:rPr>
          <w:rFonts w:ascii="Times New Roman" w:hAnsi="Times New Roman"/>
          <w:b/>
          <w:sz w:val="22"/>
          <w:szCs w:val="22"/>
        </w:rPr>
        <w:t>5.Вид на товарите, засегнати от мярката</w:t>
      </w:r>
      <w:r w:rsidRPr="006C4229">
        <w:rPr>
          <w:rFonts w:ascii="Times New Roman" w:hAnsi="Times New Roman"/>
          <w:b/>
          <w:sz w:val="22"/>
        </w:rPr>
        <w:t xml:space="preserve">: </w:t>
      </w:r>
      <w:r>
        <w:rPr>
          <w:rFonts w:ascii="Times New Roman" w:hAnsi="Times New Roman"/>
          <w:b/>
          <w:sz w:val="22"/>
        </w:rPr>
        <w:t>всички товари</w:t>
      </w:r>
    </w:p>
    <w:p w:rsidR="00610BE7" w:rsidRDefault="00610BE7" w:rsidP="00610BE7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  <w:r w:rsidRPr="00781E06">
        <w:rPr>
          <w:rFonts w:ascii="Times New Roman" w:hAnsi="Times New Roman"/>
          <w:b/>
          <w:sz w:val="22"/>
          <w:szCs w:val="22"/>
        </w:rPr>
        <w:t>6.Срок на валидност</w:t>
      </w:r>
      <w:r w:rsidRPr="00781E06">
        <w:rPr>
          <w:rFonts w:ascii="Times New Roman" w:hAnsi="Times New Roman"/>
          <w:sz w:val="22"/>
          <w:szCs w:val="22"/>
        </w:rPr>
        <w:t>:</w:t>
      </w:r>
      <w:r w:rsidRPr="00E45484">
        <w:rPr>
          <w:rFonts w:ascii="Times New Roman" w:hAnsi="Times New Roman"/>
          <w:b/>
          <w:sz w:val="22"/>
          <w:szCs w:val="22"/>
        </w:rPr>
        <w:t xml:space="preserve"> </w:t>
      </w:r>
      <w:r w:rsidRPr="00610BE7">
        <w:rPr>
          <w:rFonts w:ascii="Times New Roman" w:hAnsi="Times New Roman"/>
          <w:b/>
          <w:sz w:val="22"/>
          <w:szCs w:val="22"/>
        </w:rPr>
        <w:t>0</w:t>
      </w:r>
      <w:r w:rsidR="00CB7AD9">
        <w:rPr>
          <w:rFonts w:ascii="Times New Roman" w:hAnsi="Times New Roman"/>
          <w:b/>
          <w:sz w:val="22"/>
          <w:szCs w:val="22"/>
        </w:rPr>
        <w:t>5</w:t>
      </w:r>
      <w:r w:rsidRPr="00610BE7">
        <w:rPr>
          <w:rFonts w:ascii="Times New Roman" w:hAnsi="Times New Roman"/>
          <w:b/>
          <w:sz w:val="22"/>
          <w:szCs w:val="22"/>
        </w:rPr>
        <w:t>.0</w:t>
      </w:r>
      <w:r w:rsidR="00CB7AD9">
        <w:rPr>
          <w:rFonts w:ascii="Times New Roman" w:hAnsi="Times New Roman"/>
          <w:b/>
          <w:sz w:val="22"/>
          <w:szCs w:val="22"/>
        </w:rPr>
        <w:t>7</w:t>
      </w:r>
      <w:r w:rsidRPr="00610BE7">
        <w:rPr>
          <w:rFonts w:ascii="Times New Roman" w:hAnsi="Times New Roman"/>
          <w:b/>
          <w:sz w:val="22"/>
          <w:szCs w:val="22"/>
        </w:rPr>
        <w:t xml:space="preserve">.2023 г. до </w:t>
      </w:r>
      <w:r w:rsidR="00CB7AD9" w:rsidRPr="006D4868">
        <w:rPr>
          <w:rFonts w:ascii="Times New Roman" w:hAnsi="Times New Roman"/>
          <w:b/>
        </w:rPr>
        <w:t>ново известие</w:t>
      </w:r>
    </w:p>
    <w:p w:rsidR="00CB7AD9" w:rsidRDefault="00610BE7" w:rsidP="00CB7AD9">
      <w:pPr>
        <w:tabs>
          <w:tab w:val="left" w:pos="181"/>
        </w:tabs>
        <w:rPr>
          <w:rFonts w:ascii="Times New Roman" w:hAnsi="Times New Roman"/>
          <w:b/>
        </w:rPr>
      </w:pPr>
      <w:r w:rsidRPr="00EC012E">
        <w:rPr>
          <w:rFonts w:ascii="Times New Roman" w:hAnsi="Times New Roman"/>
          <w:b/>
          <w:sz w:val="22"/>
          <w:szCs w:val="22"/>
        </w:rPr>
        <w:t>7.Пратките на път</w:t>
      </w:r>
      <w:r>
        <w:rPr>
          <w:rFonts w:ascii="Times New Roman" w:hAnsi="Times New Roman"/>
          <w:b/>
          <w:sz w:val="22"/>
          <w:szCs w:val="22"/>
        </w:rPr>
        <w:t xml:space="preserve">- </w:t>
      </w:r>
      <w:bookmarkStart w:id="0" w:name="_GoBack"/>
      <w:bookmarkEnd w:id="0"/>
      <w:r w:rsidR="00CB7AD9" w:rsidRPr="00852C2C">
        <w:rPr>
          <w:rFonts w:ascii="Times New Roman" w:hAnsi="Times New Roman"/>
          <w:b/>
        </w:rPr>
        <w:t>ще се спират и ще се иска разпореждане на право имащите, ще се отказват на границата</w:t>
      </w:r>
      <w:r w:rsidR="00CB7AD9">
        <w:rPr>
          <w:rFonts w:ascii="Times New Roman" w:hAnsi="Times New Roman"/>
          <w:b/>
        </w:rPr>
        <w:t>.</w:t>
      </w:r>
    </w:p>
    <w:p w:rsidR="00610BE7" w:rsidRPr="00653379" w:rsidRDefault="00610BE7" w:rsidP="00610BE7">
      <w:pPr>
        <w:tabs>
          <w:tab w:val="left" w:pos="8385"/>
        </w:tabs>
        <w:rPr>
          <w:rFonts w:ascii="Times New Roman" w:hAnsi="Times New Roman"/>
          <w:sz w:val="22"/>
          <w:szCs w:val="22"/>
        </w:rPr>
      </w:pPr>
      <w:r w:rsidRPr="00653379">
        <w:rPr>
          <w:rFonts w:ascii="Times New Roman" w:hAnsi="Times New Roman"/>
          <w:sz w:val="22"/>
          <w:szCs w:val="22"/>
        </w:rPr>
        <w:tab/>
      </w:r>
    </w:p>
    <w:p w:rsidR="00610BE7" w:rsidRPr="00781E06" w:rsidRDefault="00610BE7" w:rsidP="00610BE7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610BE7" w:rsidRDefault="00610BE7" w:rsidP="00610BE7">
      <w:pPr>
        <w:tabs>
          <w:tab w:val="left" w:pos="181"/>
        </w:tabs>
        <w:rPr>
          <w:rFonts w:ascii="Times New Roman" w:eastAsia="Calibri" w:hAnsi="Times New Roman"/>
          <w:b/>
        </w:rPr>
      </w:pPr>
    </w:p>
    <w:p w:rsidR="00610BE7" w:rsidRPr="00470E2B" w:rsidRDefault="00610BE7" w:rsidP="00610BE7">
      <w:pPr>
        <w:rPr>
          <w:rFonts w:ascii="Times New Roman" w:hAnsi="Times New Roman"/>
          <w:b/>
          <w:sz w:val="22"/>
          <w:szCs w:val="22"/>
        </w:rPr>
      </w:pPr>
      <w:r w:rsidRPr="00470E2B">
        <w:rPr>
          <w:rFonts w:ascii="Times New Roman" w:hAnsi="Times New Roman"/>
          <w:b/>
          <w:sz w:val="22"/>
          <w:szCs w:val="22"/>
        </w:rPr>
        <w:t>инж.Милен Желязков</w:t>
      </w:r>
    </w:p>
    <w:p w:rsidR="00610BE7" w:rsidRPr="00470E2B" w:rsidRDefault="00610BE7" w:rsidP="00610BE7">
      <w:pPr>
        <w:rPr>
          <w:rFonts w:ascii="Times New Roman" w:hAnsi="Times New Roman"/>
          <w:i/>
          <w:sz w:val="22"/>
          <w:szCs w:val="22"/>
        </w:rPr>
      </w:pPr>
      <w:r w:rsidRPr="00470E2B">
        <w:rPr>
          <w:rFonts w:ascii="Times New Roman" w:hAnsi="Times New Roman"/>
          <w:i/>
          <w:sz w:val="22"/>
          <w:szCs w:val="22"/>
        </w:rPr>
        <w:t>Директор дирекция „Експлоатация”</w:t>
      </w:r>
    </w:p>
    <w:p w:rsidR="00610BE7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610BE7" w:rsidRPr="00CB7AD9" w:rsidRDefault="00610BE7" w:rsidP="00610BE7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610BE7" w:rsidRPr="00CB7AD9" w:rsidRDefault="00610BE7" w:rsidP="00610BE7">
      <w:pPr>
        <w:rPr>
          <w:rFonts w:ascii="Times New Roman" w:hAnsi="Times New Roman"/>
          <w:b/>
        </w:rPr>
      </w:pP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610BE7" w:rsidRPr="00CB7AD9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</w:t>
      </w:r>
    </w:p>
    <w:p w:rsidR="00610BE7" w:rsidRPr="00250F57" w:rsidRDefault="00610BE7" w:rsidP="00610BE7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  </w:t>
      </w:r>
    </w:p>
    <w:p w:rsidR="00610BE7" w:rsidRPr="00250F57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610BE7" w:rsidRPr="002844CE" w:rsidRDefault="00610BE7" w:rsidP="00610BE7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CF42CB">
        <w:rPr>
          <w:rFonts w:ascii="Times New Roman" w:hAnsi="Times New Roman"/>
          <w:b/>
        </w:rPr>
        <w:t>Г.Крумов</w:t>
      </w:r>
    </w:p>
    <w:p w:rsidR="00F13B10" w:rsidRDefault="00F13B10"/>
    <w:sectPr w:rsidR="00F13B10" w:rsidSect="00610BE7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savePreviewPicture/>
  <w:compat/>
  <w:rsids>
    <w:rsidRoot w:val="00610BE7"/>
    <w:rsid w:val="0057081A"/>
    <w:rsid w:val="00571114"/>
    <w:rsid w:val="00610BE7"/>
    <w:rsid w:val="00655943"/>
    <w:rsid w:val="0072207F"/>
    <w:rsid w:val="007D0F5A"/>
    <w:rsid w:val="00CB7AD9"/>
    <w:rsid w:val="00CF42CB"/>
    <w:rsid w:val="00F117E6"/>
    <w:rsid w:val="00F13B10"/>
    <w:rsid w:val="00F8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BE7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610BE7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610BE7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0BE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BE7"/>
    <w:rPr>
      <w:rFonts w:ascii="Tahoma" w:eastAsia="Arial Unicode MS" w:hAnsi="Tahoma" w:cs="Tahoma"/>
      <w:kern w:val="1"/>
      <w:sz w:val="16"/>
      <w:szCs w:val="16"/>
      <w:lang w:val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dzcargo@bdz.b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BBlagoev</cp:lastModifiedBy>
  <cp:revision>7</cp:revision>
  <cp:lastPrinted>2023-07-06T13:15:00Z</cp:lastPrinted>
  <dcterms:created xsi:type="dcterms:W3CDTF">2023-06-29T13:10:00Z</dcterms:created>
  <dcterms:modified xsi:type="dcterms:W3CDTF">2023-07-06T13:39:00Z</dcterms:modified>
</cp:coreProperties>
</file>