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</w:t>
      </w:r>
      <w:r w:rsidR="00575F03">
        <w:rPr>
          <w:rFonts w:ascii="Times New Roman" w:hAnsi="Times New Roman"/>
          <w:b/>
        </w:rPr>
        <w:t xml:space="preserve">     </w:t>
      </w:r>
      <w:r w:rsidR="007F5EA1">
        <w:rPr>
          <w:rFonts w:ascii="Times New Roman" w:hAnsi="Times New Roman"/>
          <w:b/>
          <w:lang w:val="en-US"/>
        </w:rPr>
        <w:t>9</w:t>
      </w:r>
      <w:r w:rsidR="00575F03">
        <w:rPr>
          <w:rFonts w:ascii="Times New Roman" w:hAnsi="Times New Roman"/>
          <w:b/>
        </w:rPr>
        <w:t xml:space="preserve"> </w:t>
      </w:r>
      <w:r w:rsidR="00DA7DCF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/  </w:t>
      </w:r>
      <w:r w:rsidR="00DA7DCF">
        <w:rPr>
          <w:rFonts w:ascii="Times New Roman" w:hAnsi="Times New Roman"/>
          <w:b/>
        </w:rPr>
        <w:t xml:space="preserve">  </w:t>
      </w:r>
      <w:r w:rsidR="00245143">
        <w:rPr>
          <w:rFonts w:ascii="Times New Roman" w:hAnsi="Times New Roman"/>
          <w:b/>
          <w:lang w:val="fr-FR"/>
        </w:rPr>
        <w:t xml:space="preserve"> </w:t>
      </w:r>
      <w:r w:rsidR="00575F03">
        <w:rPr>
          <w:rFonts w:ascii="Times New Roman" w:hAnsi="Times New Roman"/>
          <w:b/>
        </w:rPr>
        <w:t xml:space="preserve">  </w:t>
      </w:r>
      <w:r w:rsidR="007F5EA1">
        <w:rPr>
          <w:rFonts w:ascii="Times New Roman" w:hAnsi="Times New Roman"/>
          <w:b/>
          <w:lang w:val="en-US"/>
        </w:rPr>
        <w:t>02</w:t>
      </w:r>
      <w:bookmarkStart w:id="0" w:name="_GoBack"/>
      <w:bookmarkEnd w:id="0"/>
      <w:r w:rsidR="00245143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575F03"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575F03">
        <w:rPr>
          <w:rFonts w:ascii="Times New Roman" w:hAnsi="Times New Roman"/>
          <w:b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45143" w:rsidRPr="0024514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575F03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45143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245143" w:rsidRPr="0024514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="00575F0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575F03">
        <w:rPr>
          <w:rStyle w:val="22"/>
          <w:rFonts w:ascii="Times New Roman" w:hAnsi="Times New Roman"/>
          <w:b w:val="0"/>
          <w:bCs w:val="0"/>
          <w:sz w:val="22"/>
          <w:szCs w:val="22"/>
        </w:rPr>
        <w:t>572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575F03">
        <w:rPr>
          <w:rFonts w:ascii="Times New Roman" w:hAnsi="Times New Roman"/>
          <w:b/>
        </w:rPr>
        <w:t xml:space="preserve">по искане на </w:t>
      </w:r>
      <w:r w:rsidR="00575F03" w:rsidRPr="00575F03">
        <w:rPr>
          <w:rFonts w:ascii="Times New Roman" w:hAnsi="Times New Roman"/>
          <w:b/>
        </w:rPr>
        <w:t>SBB Cargo AG Schweiz</w:t>
      </w:r>
      <w:r w:rsidR="00635679">
        <w:rPr>
          <w:rFonts w:ascii="Times New Roman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75F03" w:rsidRPr="00575F03" w:rsidRDefault="00575F03" w:rsidP="00575F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75F03">
        <w:rPr>
          <w:rFonts w:ascii="Times New Roman" w:hAnsi="Times New Roman"/>
          <w:b/>
          <w:sz w:val="22"/>
          <w:szCs w:val="22"/>
        </w:rPr>
        <w:t>85/002949 Balsthal, Freiverladegleis (Ladestelle 01)</w:t>
      </w:r>
    </w:p>
    <w:p w:rsidR="00575F03" w:rsidRPr="00575F03" w:rsidRDefault="00575F03" w:rsidP="00575F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75F03" w:rsidRDefault="00575F03" w:rsidP="00575F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75F03">
        <w:rPr>
          <w:rFonts w:ascii="Times New Roman" w:hAnsi="Times New Roman"/>
          <w:b/>
          <w:sz w:val="22"/>
          <w:szCs w:val="22"/>
        </w:rPr>
        <w:t>Anschlussgleise SwissQualityPap</w:t>
      </w:r>
      <w:r>
        <w:rPr>
          <w:rFonts w:ascii="Times New Roman" w:hAnsi="Times New Roman"/>
          <w:b/>
          <w:sz w:val="22"/>
          <w:szCs w:val="22"/>
        </w:rPr>
        <w:t xml:space="preserve">er, Marti-Tunnelbau, KEBAG както и </w:t>
      </w:r>
      <w:r w:rsidRPr="00575F03">
        <w:rPr>
          <w:rFonts w:ascii="Times New Roman" w:hAnsi="Times New Roman"/>
          <w:b/>
          <w:sz w:val="22"/>
          <w:szCs w:val="22"/>
        </w:rPr>
        <w:t xml:space="preserve">Ladestelle 02 </w:t>
      </w:r>
      <w:r>
        <w:rPr>
          <w:rFonts w:ascii="Times New Roman" w:hAnsi="Times New Roman"/>
          <w:b/>
          <w:sz w:val="22"/>
          <w:szCs w:val="22"/>
        </w:rPr>
        <w:t>не са засегнати</w:t>
      </w:r>
      <w:r w:rsidRPr="00575F03">
        <w:rPr>
          <w:rFonts w:ascii="Times New Roman" w:hAnsi="Times New Roman"/>
          <w:b/>
          <w:sz w:val="22"/>
          <w:szCs w:val="22"/>
        </w:rPr>
        <w:t>.</w:t>
      </w:r>
    </w:p>
    <w:p w:rsidR="00610BE7" w:rsidRPr="00BB6C8C" w:rsidRDefault="00610BE7" w:rsidP="00575F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201B93">
        <w:rPr>
          <w:rFonts w:ascii="Times New Roman" w:hAnsi="Times New Roman"/>
          <w:b/>
          <w:sz w:val="22"/>
          <w:szCs w:val="22"/>
        </w:rPr>
        <w:t>Швейцария и чужбина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201B93">
        <w:rPr>
          <w:rFonts w:ascii="Times New Roman" w:hAnsi="Times New Roman"/>
          <w:b/>
          <w:sz w:val="22"/>
          <w:szCs w:val="22"/>
        </w:rPr>
        <w:t>08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201B93">
        <w:rPr>
          <w:rFonts w:ascii="Times New Roman" w:hAnsi="Times New Roman"/>
          <w:b/>
          <w:sz w:val="22"/>
          <w:szCs w:val="22"/>
        </w:rPr>
        <w:t>01.2024</w:t>
      </w:r>
      <w:r w:rsidRPr="00610BE7">
        <w:rPr>
          <w:rFonts w:ascii="Times New Roman" w:hAnsi="Times New Roman"/>
          <w:b/>
          <w:sz w:val="22"/>
          <w:szCs w:val="22"/>
        </w:rPr>
        <w:t xml:space="preserve"> г. до </w:t>
      </w:r>
      <w:r w:rsidR="00201B93">
        <w:rPr>
          <w:rFonts w:ascii="Times New Roman" w:hAnsi="Times New Roman"/>
          <w:b/>
          <w:sz w:val="22"/>
          <w:szCs w:val="22"/>
        </w:rPr>
        <w:t>10.01.2024 г.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635679" w:rsidRPr="00501E7D">
        <w:rPr>
          <w:rFonts w:ascii="Times New Roman" w:hAnsi="Times New Roman"/>
          <w:b/>
        </w:rPr>
        <w:t xml:space="preserve"> </w:t>
      </w:r>
      <w:r w:rsidR="00635679" w:rsidRPr="00852C2C">
        <w:rPr>
          <w:rFonts w:ascii="Times New Roman" w:hAnsi="Times New Roman"/>
          <w:b/>
        </w:rPr>
        <w:t>ще се спират и ще се иска разпореждане на право имащите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Pr="00245143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610BE7" w:rsidRPr="00245143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1F1DDF"/>
    <w:rsid w:val="00201B93"/>
    <w:rsid w:val="00245143"/>
    <w:rsid w:val="002510C9"/>
    <w:rsid w:val="00265887"/>
    <w:rsid w:val="002855B5"/>
    <w:rsid w:val="002D08A2"/>
    <w:rsid w:val="00324929"/>
    <w:rsid w:val="003A27D3"/>
    <w:rsid w:val="003A72DE"/>
    <w:rsid w:val="003D3833"/>
    <w:rsid w:val="00461AA2"/>
    <w:rsid w:val="0057081A"/>
    <w:rsid w:val="00575F03"/>
    <w:rsid w:val="006041F3"/>
    <w:rsid w:val="00610BE7"/>
    <w:rsid w:val="00627638"/>
    <w:rsid w:val="00635679"/>
    <w:rsid w:val="00655943"/>
    <w:rsid w:val="006B5DC3"/>
    <w:rsid w:val="006C4DB6"/>
    <w:rsid w:val="0072207F"/>
    <w:rsid w:val="00761000"/>
    <w:rsid w:val="00772371"/>
    <w:rsid w:val="007A76CE"/>
    <w:rsid w:val="007B146B"/>
    <w:rsid w:val="007B4590"/>
    <w:rsid w:val="007F5EA1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C35D9C"/>
    <w:rsid w:val="00C62FC3"/>
    <w:rsid w:val="00C813AC"/>
    <w:rsid w:val="00CB7AD9"/>
    <w:rsid w:val="00CE365C"/>
    <w:rsid w:val="00D10101"/>
    <w:rsid w:val="00D1286B"/>
    <w:rsid w:val="00D92351"/>
    <w:rsid w:val="00DA7DCF"/>
    <w:rsid w:val="00DB4A15"/>
    <w:rsid w:val="00DB5A16"/>
    <w:rsid w:val="00DB7D74"/>
    <w:rsid w:val="00DE126B"/>
    <w:rsid w:val="00E32FB9"/>
    <w:rsid w:val="00E556E0"/>
    <w:rsid w:val="00EA0674"/>
    <w:rsid w:val="00EA2F2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55</cp:revision>
  <cp:lastPrinted>2024-01-02T10:49:00Z</cp:lastPrinted>
  <dcterms:created xsi:type="dcterms:W3CDTF">2023-06-29T13:10:00Z</dcterms:created>
  <dcterms:modified xsi:type="dcterms:W3CDTF">2024-01-02T13:05:00Z</dcterms:modified>
</cp:coreProperties>
</file>